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DE14B" w14:textId="3B7C0869" w:rsidR="00BD44AB" w:rsidRPr="00860BA4" w:rsidRDefault="00234E5A" w:rsidP="00BD44AB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860BA4">
        <w:rPr>
          <w:rFonts w:ascii="Times New Roman" w:hAnsi="Times New Roman" w:cs="Times New Roman"/>
          <w:b/>
          <w:sz w:val="36"/>
          <w:szCs w:val="44"/>
        </w:rPr>
        <w:t>I</w:t>
      </w:r>
      <w:r w:rsidR="00BA1143" w:rsidRPr="00860BA4">
        <w:rPr>
          <w:rFonts w:ascii="Times New Roman" w:hAnsi="Times New Roman" w:cs="Times New Roman"/>
          <w:b/>
          <w:sz w:val="36"/>
          <w:szCs w:val="44"/>
          <w:lang w:val="en-US"/>
        </w:rPr>
        <w:t>I</w:t>
      </w:r>
      <w:r w:rsidRPr="00860BA4">
        <w:rPr>
          <w:rFonts w:ascii="Times New Roman" w:hAnsi="Times New Roman" w:cs="Times New Roman"/>
          <w:b/>
          <w:sz w:val="36"/>
          <w:szCs w:val="44"/>
        </w:rPr>
        <w:t xml:space="preserve"> </w:t>
      </w:r>
      <w:r w:rsidR="0065434A" w:rsidRPr="00860BA4">
        <w:rPr>
          <w:rFonts w:ascii="Times New Roman" w:hAnsi="Times New Roman" w:cs="Times New Roman"/>
          <w:b/>
          <w:sz w:val="36"/>
          <w:szCs w:val="44"/>
        </w:rPr>
        <w:t>М</w:t>
      </w:r>
      <w:r w:rsidRPr="00860BA4">
        <w:rPr>
          <w:rFonts w:ascii="Times New Roman" w:hAnsi="Times New Roman" w:cs="Times New Roman"/>
          <w:b/>
          <w:sz w:val="36"/>
          <w:szCs w:val="44"/>
        </w:rPr>
        <w:t>іжнародний</w:t>
      </w:r>
      <w:r w:rsidR="00BD44AB" w:rsidRPr="00860BA4">
        <w:rPr>
          <w:rFonts w:ascii="Times New Roman" w:hAnsi="Times New Roman" w:cs="Times New Roman"/>
          <w:b/>
          <w:sz w:val="36"/>
          <w:szCs w:val="44"/>
        </w:rPr>
        <w:t xml:space="preserve"> шаховий </w:t>
      </w:r>
      <w:r w:rsidR="005A1ACB" w:rsidRPr="00860BA4">
        <w:rPr>
          <w:rFonts w:ascii="Times New Roman" w:hAnsi="Times New Roman" w:cs="Times New Roman"/>
          <w:b/>
          <w:sz w:val="36"/>
          <w:szCs w:val="44"/>
        </w:rPr>
        <w:t>фестиваль</w:t>
      </w:r>
      <w:r w:rsidR="00BD44AB" w:rsidRPr="00860BA4">
        <w:rPr>
          <w:rFonts w:ascii="Times New Roman" w:hAnsi="Times New Roman" w:cs="Times New Roman"/>
          <w:b/>
          <w:sz w:val="36"/>
          <w:szCs w:val="44"/>
        </w:rPr>
        <w:t xml:space="preserve"> </w:t>
      </w:r>
    </w:p>
    <w:p w14:paraId="21D78268" w14:textId="706784F1" w:rsidR="00BD44AB" w:rsidRPr="00860BA4" w:rsidRDefault="00BD44AB" w:rsidP="00BD44AB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860BA4">
        <w:rPr>
          <w:rFonts w:ascii="Times New Roman" w:hAnsi="Times New Roman" w:cs="Times New Roman"/>
          <w:b/>
          <w:sz w:val="36"/>
          <w:szCs w:val="44"/>
        </w:rPr>
        <w:t xml:space="preserve">«Квітуча </w:t>
      </w:r>
      <w:proofErr w:type="spellStart"/>
      <w:r w:rsidRPr="00860BA4">
        <w:rPr>
          <w:rFonts w:ascii="Times New Roman" w:hAnsi="Times New Roman" w:cs="Times New Roman"/>
          <w:b/>
          <w:sz w:val="36"/>
          <w:szCs w:val="44"/>
        </w:rPr>
        <w:t>Яворівщина</w:t>
      </w:r>
      <w:proofErr w:type="spellEnd"/>
      <w:r w:rsidRPr="00860BA4">
        <w:rPr>
          <w:rFonts w:ascii="Times New Roman" w:hAnsi="Times New Roman" w:cs="Times New Roman"/>
          <w:b/>
          <w:sz w:val="36"/>
          <w:szCs w:val="44"/>
        </w:rPr>
        <w:t xml:space="preserve"> 201</w:t>
      </w:r>
      <w:r w:rsidR="00BA1143" w:rsidRPr="00860BA4">
        <w:rPr>
          <w:rFonts w:ascii="Times New Roman" w:hAnsi="Times New Roman" w:cs="Times New Roman"/>
          <w:b/>
          <w:sz w:val="36"/>
          <w:szCs w:val="44"/>
          <w:lang w:val="en-US"/>
        </w:rPr>
        <w:t>8</w:t>
      </w:r>
      <w:r w:rsidRPr="00860BA4">
        <w:rPr>
          <w:rFonts w:ascii="Times New Roman" w:hAnsi="Times New Roman" w:cs="Times New Roman"/>
          <w:b/>
          <w:sz w:val="36"/>
          <w:szCs w:val="44"/>
        </w:rPr>
        <w:t>»</w:t>
      </w:r>
    </w:p>
    <w:p w14:paraId="6AE85470" w14:textId="77777777" w:rsidR="00BD44AB" w:rsidRPr="005A1ACB" w:rsidRDefault="00BD44AB" w:rsidP="00BD44A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7C6FBAC" w14:textId="77777777" w:rsidR="00BD44AB" w:rsidRPr="005A1ACB" w:rsidRDefault="00BD44AB" w:rsidP="00BD44AB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Мета</w:t>
      </w:r>
    </w:p>
    <w:p w14:paraId="18A68B13" w14:textId="77777777" w:rsidR="00BD44AB" w:rsidRPr="00611B6F" w:rsidRDefault="00BD44AB" w:rsidP="00611B6F">
      <w:pPr>
        <w:pStyle w:val="a3"/>
        <w:numPr>
          <w:ilvl w:val="0"/>
          <w:numId w:val="23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 w:rsidRPr="00611B6F">
        <w:rPr>
          <w:rFonts w:ascii="Times New Roman" w:hAnsi="Times New Roman" w:cs="Times New Roman"/>
          <w:sz w:val="24"/>
          <w:szCs w:val="28"/>
        </w:rPr>
        <w:t xml:space="preserve">Популяризація шахової гри серед молоді </w:t>
      </w:r>
      <w:proofErr w:type="spellStart"/>
      <w:r w:rsidRPr="00611B6F">
        <w:rPr>
          <w:rFonts w:ascii="Times New Roman" w:hAnsi="Times New Roman" w:cs="Times New Roman"/>
          <w:sz w:val="24"/>
          <w:szCs w:val="28"/>
        </w:rPr>
        <w:t>Яворівщини</w:t>
      </w:r>
      <w:proofErr w:type="spellEnd"/>
      <w:r w:rsidRPr="00611B6F">
        <w:rPr>
          <w:rFonts w:ascii="Times New Roman" w:hAnsi="Times New Roman" w:cs="Times New Roman"/>
          <w:sz w:val="24"/>
          <w:szCs w:val="28"/>
        </w:rPr>
        <w:t>;</w:t>
      </w:r>
    </w:p>
    <w:p w14:paraId="1FAC55DA" w14:textId="77777777" w:rsidR="00BD44AB" w:rsidRPr="00611B6F" w:rsidRDefault="00BD44AB" w:rsidP="00611B6F">
      <w:pPr>
        <w:pStyle w:val="a3"/>
        <w:numPr>
          <w:ilvl w:val="0"/>
          <w:numId w:val="23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 w:rsidRPr="00611B6F">
        <w:rPr>
          <w:rFonts w:ascii="Times New Roman" w:hAnsi="Times New Roman" w:cs="Times New Roman"/>
          <w:sz w:val="24"/>
          <w:szCs w:val="28"/>
        </w:rPr>
        <w:t xml:space="preserve">Розвиток дружніх стосунків з шаховими </w:t>
      </w:r>
      <w:r w:rsidR="00234E5A" w:rsidRPr="00611B6F">
        <w:rPr>
          <w:rFonts w:ascii="Times New Roman" w:hAnsi="Times New Roman" w:cs="Times New Roman"/>
          <w:sz w:val="24"/>
          <w:szCs w:val="28"/>
        </w:rPr>
        <w:t>осередками</w:t>
      </w:r>
      <w:r w:rsidRPr="00611B6F">
        <w:rPr>
          <w:rFonts w:ascii="Times New Roman" w:hAnsi="Times New Roman" w:cs="Times New Roman"/>
          <w:sz w:val="24"/>
          <w:szCs w:val="28"/>
        </w:rPr>
        <w:t xml:space="preserve"> Львівщини</w:t>
      </w:r>
      <w:r w:rsidR="00234E5A" w:rsidRPr="00611B6F">
        <w:rPr>
          <w:rFonts w:ascii="Times New Roman" w:hAnsi="Times New Roman" w:cs="Times New Roman"/>
          <w:sz w:val="24"/>
          <w:szCs w:val="28"/>
        </w:rPr>
        <w:t xml:space="preserve"> та зарубіжжя</w:t>
      </w:r>
      <w:r w:rsidRPr="00611B6F">
        <w:rPr>
          <w:rFonts w:ascii="Times New Roman" w:hAnsi="Times New Roman" w:cs="Times New Roman"/>
          <w:sz w:val="24"/>
          <w:szCs w:val="28"/>
        </w:rPr>
        <w:t>.</w:t>
      </w:r>
    </w:p>
    <w:p w14:paraId="5F8ED070" w14:textId="77777777" w:rsidR="00BD44AB" w:rsidRPr="00C875BF" w:rsidRDefault="00BD44AB" w:rsidP="00BD44A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7E3DA2AB" w14:textId="77777777" w:rsidR="00BD44AB" w:rsidRPr="005A1ACB" w:rsidRDefault="00BD44AB" w:rsidP="00BD44AB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Організатори</w:t>
      </w:r>
    </w:p>
    <w:p w14:paraId="4286A936" w14:textId="77777777" w:rsidR="00BD44AB" w:rsidRDefault="00BD44AB" w:rsidP="00611B6F">
      <w:pPr>
        <w:pStyle w:val="a3"/>
        <w:numPr>
          <w:ilvl w:val="0"/>
          <w:numId w:val="22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 w:rsidRPr="00611B6F">
        <w:rPr>
          <w:rFonts w:ascii="Times New Roman" w:hAnsi="Times New Roman" w:cs="Times New Roman"/>
          <w:sz w:val="24"/>
          <w:szCs w:val="28"/>
        </w:rPr>
        <w:t>Львівська обласна шахова федерація;</w:t>
      </w:r>
    </w:p>
    <w:p w14:paraId="5EC3FE72" w14:textId="5A97AAA4" w:rsidR="00BA1143" w:rsidRPr="00BA1143" w:rsidRDefault="00BA1143" w:rsidP="00BA1143">
      <w:pPr>
        <w:pStyle w:val="a3"/>
        <w:numPr>
          <w:ilvl w:val="0"/>
          <w:numId w:val="22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 w:rsidRPr="00611B6F">
        <w:rPr>
          <w:rFonts w:ascii="Times New Roman" w:hAnsi="Times New Roman" w:cs="Times New Roman"/>
          <w:sz w:val="24"/>
          <w:szCs w:val="28"/>
        </w:rPr>
        <w:t xml:space="preserve">Яворівська районна </w:t>
      </w:r>
      <w:r>
        <w:rPr>
          <w:rFonts w:ascii="Times New Roman" w:hAnsi="Times New Roman" w:cs="Times New Roman"/>
          <w:sz w:val="24"/>
          <w:szCs w:val="28"/>
        </w:rPr>
        <w:t>адміністрація</w:t>
      </w:r>
      <w:r w:rsidRPr="00611B6F">
        <w:rPr>
          <w:rFonts w:ascii="Times New Roman" w:hAnsi="Times New Roman" w:cs="Times New Roman"/>
          <w:sz w:val="24"/>
          <w:szCs w:val="28"/>
        </w:rPr>
        <w:t>;</w:t>
      </w:r>
    </w:p>
    <w:p w14:paraId="54188422" w14:textId="77777777" w:rsidR="0065434A" w:rsidRPr="00611B6F" w:rsidRDefault="00234E5A" w:rsidP="00611B6F">
      <w:pPr>
        <w:pStyle w:val="a3"/>
        <w:numPr>
          <w:ilvl w:val="0"/>
          <w:numId w:val="22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proofErr w:type="spellStart"/>
      <w:r w:rsidRPr="00611B6F">
        <w:rPr>
          <w:rFonts w:ascii="Times New Roman" w:hAnsi="Times New Roman" w:cs="Times New Roman"/>
          <w:sz w:val="24"/>
          <w:szCs w:val="28"/>
        </w:rPr>
        <w:t>Новояворівська</w:t>
      </w:r>
      <w:proofErr w:type="spellEnd"/>
      <w:r w:rsidRPr="00611B6F">
        <w:rPr>
          <w:rFonts w:ascii="Times New Roman" w:hAnsi="Times New Roman" w:cs="Times New Roman"/>
          <w:sz w:val="24"/>
          <w:szCs w:val="28"/>
        </w:rPr>
        <w:t xml:space="preserve"> міська рада;</w:t>
      </w:r>
    </w:p>
    <w:p w14:paraId="6EC6BCCA" w14:textId="77777777" w:rsidR="00BD44AB" w:rsidRPr="00611B6F" w:rsidRDefault="00A64DFE" w:rsidP="00611B6F">
      <w:pPr>
        <w:pStyle w:val="a3"/>
        <w:numPr>
          <w:ilvl w:val="0"/>
          <w:numId w:val="22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proofErr w:type="spellStart"/>
      <w:r w:rsidRPr="00611B6F">
        <w:rPr>
          <w:rFonts w:ascii="Times New Roman" w:hAnsi="Times New Roman" w:cs="Times New Roman"/>
          <w:sz w:val="24"/>
          <w:szCs w:val="28"/>
        </w:rPr>
        <w:t>Новояворівський</w:t>
      </w:r>
      <w:proofErr w:type="spellEnd"/>
      <w:r w:rsidRPr="00611B6F">
        <w:rPr>
          <w:rFonts w:ascii="Times New Roman" w:hAnsi="Times New Roman" w:cs="Times New Roman"/>
          <w:sz w:val="24"/>
          <w:szCs w:val="28"/>
        </w:rPr>
        <w:t xml:space="preserve"> </w:t>
      </w:r>
      <w:r w:rsidR="00234E5A" w:rsidRPr="00611B6F">
        <w:rPr>
          <w:rFonts w:ascii="Times New Roman" w:hAnsi="Times New Roman" w:cs="Times New Roman"/>
          <w:sz w:val="24"/>
          <w:szCs w:val="28"/>
        </w:rPr>
        <w:t>шаховий клуб.</w:t>
      </w:r>
    </w:p>
    <w:p w14:paraId="603BACB9" w14:textId="77777777" w:rsidR="00BD44AB" w:rsidRPr="00C875BF" w:rsidRDefault="00BD44AB" w:rsidP="00BD44A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95F278E" w14:textId="77777777" w:rsidR="00BD44AB" w:rsidRPr="005A1ACB" w:rsidRDefault="00BD44AB" w:rsidP="00BD44AB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Час і місце проведення</w:t>
      </w:r>
    </w:p>
    <w:p w14:paraId="4BA9FE21" w14:textId="3CEB9DE5" w:rsidR="00BD44AB" w:rsidRPr="0050122C" w:rsidRDefault="00BD44AB" w:rsidP="00BD44AB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5A1ACB">
        <w:rPr>
          <w:rFonts w:ascii="Times New Roman" w:hAnsi="Times New Roman" w:cs="Times New Roman"/>
          <w:sz w:val="24"/>
          <w:szCs w:val="28"/>
        </w:rPr>
        <w:t xml:space="preserve">Турнір проводиться </w:t>
      </w:r>
      <w:r w:rsidR="0089017D" w:rsidRPr="005A1ACB">
        <w:rPr>
          <w:rFonts w:ascii="Times New Roman" w:hAnsi="Times New Roman" w:cs="Times New Roman"/>
          <w:sz w:val="24"/>
          <w:szCs w:val="28"/>
        </w:rPr>
        <w:t>2</w:t>
      </w:r>
      <w:r w:rsidR="00BA1143">
        <w:rPr>
          <w:rFonts w:ascii="Times New Roman" w:hAnsi="Times New Roman" w:cs="Times New Roman"/>
          <w:sz w:val="24"/>
          <w:szCs w:val="28"/>
        </w:rPr>
        <w:t>7</w:t>
      </w:r>
      <w:r w:rsidR="0089017D" w:rsidRPr="005A1ACB">
        <w:rPr>
          <w:rFonts w:ascii="Times New Roman" w:hAnsi="Times New Roman" w:cs="Times New Roman"/>
          <w:sz w:val="24"/>
          <w:szCs w:val="28"/>
        </w:rPr>
        <w:t>-</w:t>
      </w:r>
      <w:r w:rsidR="00BA1143">
        <w:rPr>
          <w:rFonts w:ascii="Times New Roman" w:hAnsi="Times New Roman" w:cs="Times New Roman"/>
          <w:sz w:val="24"/>
          <w:szCs w:val="28"/>
        </w:rPr>
        <w:t>29</w:t>
      </w:r>
      <w:r w:rsidRPr="005A1ACB">
        <w:rPr>
          <w:rFonts w:ascii="Times New Roman" w:hAnsi="Times New Roman" w:cs="Times New Roman"/>
          <w:sz w:val="24"/>
          <w:szCs w:val="28"/>
        </w:rPr>
        <w:t xml:space="preserve"> </w:t>
      </w:r>
      <w:r w:rsidR="00234E5A" w:rsidRPr="005A1ACB">
        <w:rPr>
          <w:rFonts w:ascii="Times New Roman" w:hAnsi="Times New Roman" w:cs="Times New Roman"/>
          <w:sz w:val="24"/>
          <w:szCs w:val="28"/>
        </w:rPr>
        <w:t>квітня 201</w:t>
      </w:r>
      <w:r w:rsidR="00BA1143">
        <w:rPr>
          <w:rFonts w:ascii="Times New Roman" w:hAnsi="Times New Roman" w:cs="Times New Roman"/>
          <w:sz w:val="24"/>
          <w:szCs w:val="28"/>
        </w:rPr>
        <w:t>8</w:t>
      </w:r>
      <w:r w:rsidRPr="005A1ACB">
        <w:rPr>
          <w:rFonts w:ascii="Times New Roman" w:hAnsi="Times New Roman" w:cs="Times New Roman"/>
          <w:sz w:val="24"/>
          <w:szCs w:val="28"/>
        </w:rPr>
        <w:t xml:space="preserve">р. в приміщені палацу культури «Кристал», вул. Т.Шевченка 1, м. </w:t>
      </w:r>
      <w:proofErr w:type="spellStart"/>
      <w:r w:rsidRPr="005A1ACB">
        <w:rPr>
          <w:rFonts w:ascii="Times New Roman" w:hAnsi="Times New Roman" w:cs="Times New Roman"/>
          <w:sz w:val="24"/>
          <w:szCs w:val="28"/>
        </w:rPr>
        <w:t>Новояворівськ</w:t>
      </w:r>
      <w:proofErr w:type="spellEnd"/>
      <w:r w:rsidRPr="005A1ACB">
        <w:rPr>
          <w:rFonts w:ascii="Times New Roman" w:hAnsi="Times New Roman" w:cs="Times New Roman"/>
          <w:sz w:val="24"/>
          <w:szCs w:val="28"/>
        </w:rPr>
        <w:t xml:space="preserve">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2196"/>
        <w:gridCol w:w="336"/>
        <w:gridCol w:w="616"/>
      </w:tblGrid>
      <w:tr w:rsidR="00860BA4" w:rsidRPr="005A1ACB" w14:paraId="52A4F84A" w14:textId="77777777" w:rsidTr="008E2C05">
        <w:tc>
          <w:tcPr>
            <w:tcW w:w="0" w:type="auto"/>
          </w:tcPr>
          <w:p w14:paraId="70E6D306" w14:textId="1DD60341" w:rsidR="00860BA4" w:rsidRPr="00860BA4" w:rsidRDefault="00860BA4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Підтвердження реєстрації</w:t>
            </w:r>
          </w:p>
        </w:tc>
        <w:tc>
          <w:tcPr>
            <w:tcW w:w="0" w:type="auto"/>
          </w:tcPr>
          <w:p w14:paraId="623A83B7" w14:textId="4C5E4DEA" w:rsidR="00860BA4" w:rsidRPr="005A1ACB" w:rsidRDefault="00860BA4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п’ятниця</w:t>
            </w:r>
          </w:p>
        </w:tc>
        <w:tc>
          <w:tcPr>
            <w:tcW w:w="0" w:type="auto"/>
          </w:tcPr>
          <w:p w14:paraId="79DBEB1A" w14:textId="58DFDF33" w:rsidR="00860BA4" w:rsidRPr="00860BA4" w:rsidRDefault="00860BA4" w:rsidP="00860B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04D74CAB" w14:textId="50A3D7DC" w:rsidR="00860BA4" w:rsidRPr="00860BA4" w:rsidRDefault="00860BA4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30</w:t>
            </w:r>
          </w:p>
        </w:tc>
      </w:tr>
      <w:tr w:rsidR="00BD44AB" w:rsidRPr="005A1ACB" w14:paraId="1D90057D" w14:textId="77777777" w:rsidTr="008E2C05">
        <w:tc>
          <w:tcPr>
            <w:tcW w:w="0" w:type="auto"/>
          </w:tcPr>
          <w:p w14:paraId="466A8506" w14:textId="77777777" w:rsidR="00BD44AB" w:rsidRPr="005A1ACB" w:rsidRDefault="00BD44AB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Відкриття турніру</w:t>
            </w:r>
          </w:p>
        </w:tc>
        <w:tc>
          <w:tcPr>
            <w:tcW w:w="0" w:type="auto"/>
          </w:tcPr>
          <w:p w14:paraId="737ED6B0" w14:textId="630D3005" w:rsidR="00BD44AB" w:rsidRPr="005A1ACB" w:rsidRDefault="00BD44AB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п’ятниця</w:t>
            </w:r>
          </w:p>
        </w:tc>
        <w:tc>
          <w:tcPr>
            <w:tcW w:w="0" w:type="auto"/>
          </w:tcPr>
          <w:p w14:paraId="53353004" w14:textId="77777777" w:rsidR="00BD44AB" w:rsidRPr="005A1ACB" w:rsidRDefault="00BD44AB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183592F9" w14:textId="2069A93F" w:rsidR="00BD44AB" w:rsidRPr="005A1ACB" w:rsidRDefault="00BA1143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45</w:t>
            </w:r>
          </w:p>
        </w:tc>
      </w:tr>
      <w:tr w:rsidR="00BD44AB" w:rsidRPr="005A1ACB" w14:paraId="084449F6" w14:textId="77777777" w:rsidTr="008E2C05">
        <w:tc>
          <w:tcPr>
            <w:tcW w:w="0" w:type="auto"/>
          </w:tcPr>
          <w:p w14:paraId="1F0B38A0" w14:textId="77777777" w:rsidR="00BD44AB" w:rsidRPr="005A1ACB" w:rsidRDefault="00BD44AB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1 Тур</w:t>
            </w:r>
          </w:p>
        </w:tc>
        <w:tc>
          <w:tcPr>
            <w:tcW w:w="0" w:type="auto"/>
          </w:tcPr>
          <w:p w14:paraId="28B12583" w14:textId="49E9F1EA" w:rsidR="00BD44AB" w:rsidRPr="005A1ACB" w:rsidRDefault="00BD44AB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п’ятниця</w:t>
            </w:r>
          </w:p>
        </w:tc>
        <w:tc>
          <w:tcPr>
            <w:tcW w:w="0" w:type="auto"/>
          </w:tcPr>
          <w:p w14:paraId="07D8556A" w14:textId="77777777" w:rsidR="00BD44AB" w:rsidRPr="005A1ACB" w:rsidRDefault="00BD44AB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70568A69" w14:textId="535558B0" w:rsidR="00BD44AB" w:rsidRPr="005A1ACB" w:rsidRDefault="00234E5A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E2C05"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</w:tr>
      <w:tr w:rsidR="00860BA4" w:rsidRPr="005A1ACB" w14:paraId="23D47652" w14:textId="77777777" w:rsidTr="008E2C05">
        <w:tc>
          <w:tcPr>
            <w:tcW w:w="0" w:type="auto"/>
          </w:tcPr>
          <w:p w14:paraId="7F1ED6CD" w14:textId="28CBDB57" w:rsidR="00860BA4" w:rsidRPr="005A1ACB" w:rsidRDefault="00860BA4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Обідня перерва</w:t>
            </w:r>
          </w:p>
        </w:tc>
        <w:tc>
          <w:tcPr>
            <w:tcW w:w="0" w:type="auto"/>
          </w:tcPr>
          <w:p w14:paraId="5D2367B0" w14:textId="77777777" w:rsidR="00860BA4" w:rsidRPr="005A1ACB" w:rsidRDefault="00860BA4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324DB676" w14:textId="2647AFBB" w:rsidR="00860BA4" w:rsidRPr="005A1ACB" w:rsidRDefault="00860BA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6A5D9971" w14:textId="13937EE2" w:rsidR="00860BA4" w:rsidRPr="00860BA4" w:rsidRDefault="00860BA4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</w:tr>
      <w:tr w:rsidR="00BD44AB" w:rsidRPr="005A1ACB" w14:paraId="7FFB6F35" w14:textId="77777777" w:rsidTr="008E2C05">
        <w:tc>
          <w:tcPr>
            <w:tcW w:w="0" w:type="auto"/>
          </w:tcPr>
          <w:p w14:paraId="24D042E7" w14:textId="77777777" w:rsidR="00BD44AB" w:rsidRPr="005A1ACB" w:rsidRDefault="00BD44AB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 Тур</w:t>
            </w:r>
          </w:p>
        </w:tc>
        <w:tc>
          <w:tcPr>
            <w:tcW w:w="0" w:type="auto"/>
          </w:tcPr>
          <w:p w14:paraId="2B6BCF6E" w14:textId="729AADEA" w:rsidR="00BD44AB" w:rsidRPr="005A1ACB" w:rsidRDefault="00BD44AB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п’ятниця</w:t>
            </w:r>
          </w:p>
        </w:tc>
        <w:tc>
          <w:tcPr>
            <w:tcW w:w="0" w:type="auto"/>
          </w:tcPr>
          <w:p w14:paraId="0A85F163" w14:textId="77777777" w:rsidR="00BD44AB" w:rsidRPr="005A1ACB" w:rsidRDefault="00BD44AB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520ED46C" w14:textId="0D2D033E" w:rsidR="00BD44AB" w:rsidRPr="005A1ACB" w:rsidRDefault="008E2C05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A114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  <w:r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</w:p>
        </w:tc>
      </w:tr>
      <w:tr w:rsidR="00BD44AB" w:rsidRPr="005A1ACB" w14:paraId="14F8EF91" w14:textId="77777777" w:rsidTr="008E2C05">
        <w:tc>
          <w:tcPr>
            <w:tcW w:w="0" w:type="auto"/>
          </w:tcPr>
          <w:p w14:paraId="65307D2B" w14:textId="77777777" w:rsidR="00BD44AB" w:rsidRPr="005A1ACB" w:rsidRDefault="00BD44AB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3 Тур</w:t>
            </w:r>
          </w:p>
        </w:tc>
        <w:tc>
          <w:tcPr>
            <w:tcW w:w="0" w:type="auto"/>
          </w:tcPr>
          <w:p w14:paraId="5772BF9E" w14:textId="5D617531" w:rsidR="00BD44AB" w:rsidRPr="005A1ACB" w:rsidRDefault="00BD44AB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п’ятниця</w:t>
            </w:r>
          </w:p>
        </w:tc>
        <w:tc>
          <w:tcPr>
            <w:tcW w:w="0" w:type="auto"/>
          </w:tcPr>
          <w:p w14:paraId="66313C5E" w14:textId="77777777" w:rsidR="00BD44AB" w:rsidRPr="005A1ACB" w:rsidRDefault="00BD44AB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3AFC5961" w14:textId="04B4450A" w:rsidR="00BD44AB" w:rsidRPr="005A1ACB" w:rsidRDefault="008E2C05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34E5A" w:rsidRPr="005A1AC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A114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</w:p>
        </w:tc>
      </w:tr>
      <w:tr w:rsidR="00BD44AB" w:rsidRPr="005A1ACB" w14:paraId="134AB530" w14:textId="77777777" w:rsidTr="008E2C05">
        <w:tc>
          <w:tcPr>
            <w:tcW w:w="0" w:type="auto"/>
          </w:tcPr>
          <w:p w14:paraId="054EC2F2" w14:textId="77777777" w:rsidR="00BD44AB" w:rsidRPr="005A1ACB" w:rsidRDefault="00BD44AB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4 Тур</w:t>
            </w:r>
          </w:p>
        </w:tc>
        <w:tc>
          <w:tcPr>
            <w:tcW w:w="0" w:type="auto"/>
          </w:tcPr>
          <w:p w14:paraId="70EA79CF" w14:textId="02929924" w:rsidR="00BD44AB" w:rsidRPr="005A1ACB" w:rsidRDefault="00BD44AB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субота</w:t>
            </w:r>
          </w:p>
        </w:tc>
        <w:tc>
          <w:tcPr>
            <w:tcW w:w="0" w:type="auto"/>
          </w:tcPr>
          <w:p w14:paraId="67C8197E" w14:textId="77777777" w:rsidR="00BD44AB" w:rsidRPr="005A1ACB" w:rsidRDefault="00BD44AB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41B06D82" w14:textId="7E2118AA" w:rsidR="00BD44AB" w:rsidRPr="005A1ACB" w:rsidRDefault="00BA1143" w:rsidP="00BD44AB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8E2C05"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</w:tr>
      <w:tr w:rsidR="00860BA4" w:rsidRPr="005A1ACB" w14:paraId="21AFAAC1" w14:textId="77777777" w:rsidTr="008E2C05">
        <w:tc>
          <w:tcPr>
            <w:tcW w:w="0" w:type="auto"/>
          </w:tcPr>
          <w:p w14:paraId="08E36990" w14:textId="08465C32" w:rsidR="00860BA4" w:rsidRPr="005A1ACB" w:rsidRDefault="00860BA4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Обідня перерва</w:t>
            </w:r>
          </w:p>
        </w:tc>
        <w:tc>
          <w:tcPr>
            <w:tcW w:w="0" w:type="auto"/>
          </w:tcPr>
          <w:p w14:paraId="17557269" w14:textId="77777777" w:rsidR="00860BA4" w:rsidRPr="005A1ACB" w:rsidRDefault="00860BA4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4412E95B" w14:textId="0E4B9B2C" w:rsidR="00860BA4" w:rsidRPr="005A1ACB" w:rsidRDefault="00860BA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248F1F47" w14:textId="64F4FA57" w:rsidR="00860BA4" w:rsidRDefault="00860BA4" w:rsidP="002416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4163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416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</w:p>
        </w:tc>
      </w:tr>
      <w:tr w:rsidR="00BD44AB" w:rsidRPr="005A1ACB" w14:paraId="47461078" w14:textId="77777777" w:rsidTr="008E2C05">
        <w:tc>
          <w:tcPr>
            <w:tcW w:w="0" w:type="auto"/>
          </w:tcPr>
          <w:p w14:paraId="72A4300C" w14:textId="77777777" w:rsidR="00BD44AB" w:rsidRPr="005A1ACB" w:rsidRDefault="00BD44AB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5 Тур</w:t>
            </w:r>
          </w:p>
        </w:tc>
        <w:tc>
          <w:tcPr>
            <w:tcW w:w="0" w:type="auto"/>
          </w:tcPr>
          <w:p w14:paraId="5181F836" w14:textId="05264B5A" w:rsidR="00BD44AB" w:rsidRPr="005A1ACB" w:rsidRDefault="00BD44AB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субота</w:t>
            </w:r>
          </w:p>
        </w:tc>
        <w:tc>
          <w:tcPr>
            <w:tcW w:w="0" w:type="auto"/>
          </w:tcPr>
          <w:p w14:paraId="3E3A0D02" w14:textId="77777777" w:rsidR="00BD44AB" w:rsidRPr="005A1ACB" w:rsidRDefault="00BD44AB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59FA2C1C" w14:textId="5FA20205" w:rsidR="00BD44AB" w:rsidRPr="005A1ACB" w:rsidRDefault="008E2C05" w:rsidP="00241636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4163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34E5A"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</w:p>
        </w:tc>
      </w:tr>
      <w:tr w:rsidR="00BD44AB" w:rsidRPr="005A1ACB" w14:paraId="495EE998" w14:textId="77777777" w:rsidTr="008E2C05">
        <w:tc>
          <w:tcPr>
            <w:tcW w:w="0" w:type="auto"/>
          </w:tcPr>
          <w:p w14:paraId="32DEBD75" w14:textId="77777777" w:rsidR="00BD44AB" w:rsidRPr="005A1ACB" w:rsidRDefault="00BD44AB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6 Тур</w:t>
            </w:r>
          </w:p>
        </w:tc>
        <w:tc>
          <w:tcPr>
            <w:tcW w:w="0" w:type="auto"/>
          </w:tcPr>
          <w:p w14:paraId="7CEADF70" w14:textId="1E9C4056" w:rsidR="00BD44AB" w:rsidRPr="005A1ACB" w:rsidRDefault="00BD44AB" w:rsidP="00BA11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субота</w:t>
            </w:r>
          </w:p>
        </w:tc>
        <w:tc>
          <w:tcPr>
            <w:tcW w:w="0" w:type="auto"/>
          </w:tcPr>
          <w:p w14:paraId="2D234094" w14:textId="77777777" w:rsidR="00BD44AB" w:rsidRPr="005A1ACB" w:rsidRDefault="00BD44AB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328EE588" w14:textId="1B561DFC" w:rsidR="00BD44AB" w:rsidRPr="005A1ACB" w:rsidRDefault="008E2C05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</w:tr>
      <w:tr w:rsidR="008E2C05" w:rsidRPr="005A1ACB" w14:paraId="03A9C944" w14:textId="77777777" w:rsidTr="008E2C05">
        <w:tc>
          <w:tcPr>
            <w:tcW w:w="0" w:type="auto"/>
          </w:tcPr>
          <w:p w14:paraId="0B748E9F" w14:textId="77777777" w:rsidR="008E2C05" w:rsidRPr="005A1ACB" w:rsidRDefault="008E2C05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7 Тур</w:t>
            </w:r>
          </w:p>
        </w:tc>
        <w:tc>
          <w:tcPr>
            <w:tcW w:w="0" w:type="auto"/>
          </w:tcPr>
          <w:p w14:paraId="08AEB8E3" w14:textId="664F63DD" w:rsidR="008E2C05" w:rsidRPr="005A1ACB" w:rsidRDefault="00BA1143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8E2C05"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неділя</w:t>
            </w:r>
          </w:p>
        </w:tc>
        <w:tc>
          <w:tcPr>
            <w:tcW w:w="0" w:type="auto"/>
          </w:tcPr>
          <w:p w14:paraId="53AF8A3B" w14:textId="77777777" w:rsidR="008E2C05" w:rsidRPr="005A1ACB" w:rsidRDefault="008E2C05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7C0B47BD" w14:textId="0C4002D8" w:rsidR="008E2C05" w:rsidRPr="005A1ACB" w:rsidRDefault="00BA1143" w:rsidP="004057D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8E2C05"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</w:tr>
      <w:tr w:rsidR="00860BA4" w:rsidRPr="005A1ACB" w14:paraId="431FE60E" w14:textId="77777777" w:rsidTr="008E2C05">
        <w:tc>
          <w:tcPr>
            <w:tcW w:w="0" w:type="auto"/>
          </w:tcPr>
          <w:p w14:paraId="2818520E" w14:textId="1CA2AD29" w:rsidR="00860BA4" w:rsidRPr="005A1ACB" w:rsidRDefault="00860BA4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Обідня перерва</w:t>
            </w:r>
          </w:p>
        </w:tc>
        <w:tc>
          <w:tcPr>
            <w:tcW w:w="0" w:type="auto"/>
          </w:tcPr>
          <w:p w14:paraId="4810BD99" w14:textId="77777777" w:rsidR="00860BA4" w:rsidRDefault="00860BA4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4546809B" w14:textId="27D9B8DD" w:rsidR="00860BA4" w:rsidRPr="005A1ACB" w:rsidRDefault="00860BA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3CC094F9" w14:textId="7693F4DF" w:rsidR="00860BA4" w:rsidRDefault="00860BA4" w:rsidP="00860BA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2416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</w:p>
        </w:tc>
      </w:tr>
      <w:tr w:rsidR="008E2C05" w:rsidRPr="005A1ACB" w14:paraId="0D12A8AB" w14:textId="77777777" w:rsidTr="008E2C05">
        <w:tc>
          <w:tcPr>
            <w:tcW w:w="0" w:type="auto"/>
          </w:tcPr>
          <w:p w14:paraId="79265CE4" w14:textId="77777777" w:rsidR="008E2C05" w:rsidRPr="005A1ACB" w:rsidRDefault="008E2C05" w:rsidP="00405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8 Тур</w:t>
            </w:r>
          </w:p>
        </w:tc>
        <w:tc>
          <w:tcPr>
            <w:tcW w:w="0" w:type="auto"/>
          </w:tcPr>
          <w:p w14:paraId="630FFF06" w14:textId="1E0E4D1F" w:rsidR="008E2C05" w:rsidRPr="005A1ACB" w:rsidRDefault="00BA1143" w:rsidP="00405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8E2C05"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неділя</w:t>
            </w:r>
          </w:p>
        </w:tc>
        <w:tc>
          <w:tcPr>
            <w:tcW w:w="0" w:type="auto"/>
          </w:tcPr>
          <w:p w14:paraId="27707142" w14:textId="77777777" w:rsidR="008E2C05" w:rsidRPr="005A1ACB" w:rsidRDefault="008E2C05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18AB1BDD" w14:textId="797626DE" w:rsidR="008E2C05" w:rsidRPr="005A1ACB" w:rsidRDefault="008E2C05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34E5A"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</w:p>
        </w:tc>
      </w:tr>
      <w:tr w:rsidR="008E2C05" w:rsidRPr="005A1ACB" w14:paraId="7ADC12F2" w14:textId="77777777" w:rsidTr="008E2C05">
        <w:tc>
          <w:tcPr>
            <w:tcW w:w="0" w:type="auto"/>
          </w:tcPr>
          <w:p w14:paraId="34230102" w14:textId="77777777" w:rsidR="008E2C05" w:rsidRPr="005A1ACB" w:rsidRDefault="008E2C05" w:rsidP="00405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9 Тур</w:t>
            </w:r>
          </w:p>
        </w:tc>
        <w:tc>
          <w:tcPr>
            <w:tcW w:w="0" w:type="auto"/>
          </w:tcPr>
          <w:p w14:paraId="73B7B148" w14:textId="23061E61" w:rsidR="008E2C05" w:rsidRPr="005A1ACB" w:rsidRDefault="00BA1143" w:rsidP="00405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8E2C05"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неділя</w:t>
            </w:r>
          </w:p>
        </w:tc>
        <w:tc>
          <w:tcPr>
            <w:tcW w:w="0" w:type="auto"/>
          </w:tcPr>
          <w:p w14:paraId="7077D4C9" w14:textId="77777777" w:rsidR="008E2C05" w:rsidRPr="005A1ACB" w:rsidRDefault="008E2C05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3F1F9491" w14:textId="27B0D0BE" w:rsidR="008E2C05" w:rsidRPr="005A1ACB" w:rsidRDefault="008E2C05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</w:tr>
      <w:tr w:rsidR="00BD44AB" w:rsidRPr="005A1ACB" w14:paraId="380B0A2D" w14:textId="77777777" w:rsidTr="008E2C05">
        <w:tc>
          <w:tcPr>
            <w:tcW w:w="0" w:type="auto"/>
          </w:tcPr>
          <w:p w14:paraId="1753FD2C" w14:textId="77777777" w:rsidR="00BD44AB" w:rsidRPr="005A1ACB" w:rsidRDefault="00BD44AB" w:rsidP="00405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Закриття турніру</w:t>
            </w:r>
          </w:p>
        </w:tc>
        <w:tc>
          <w:tcPr>
            <w:tcW w:w="0" w:type="auto"/>
          </w:tcPr>
          <w:p w14:paraId="7A0A705A" w14:textId="759272DB" w:rsidR="00BD44AB" w:rsidRPr="005A1ACB" w:rsidRDefault="00A96D8E" w:rsidP="004057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A114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BD44AB" w:rsidRPr="005A1ACB">
              <w:rPr>
                <w:rFonts w:ascii="Times New Roman" w:hAnsi="Times New Roman" w:cs="Times New Roman"/>
                <w:sz w:val="24"/>
                <w:szCs w:val="28"/>
              </w:rPr>
              <w:t xml:space="preserve"> квітня, неділя</w:t>
            </w:r>
          </w:p>
        </w:tc>
        <w:tc>
          <w:tcPr>
            <w:tcW w:w="0" w:type="auto"/>
          </w:tcPr>
          <w:p w14:paraId="7E62CE2C" w14:textId="77777777" w:rsidR="00BD44AB" w:rsidRPr="005A1ACB" w:rsidRDefault="00BD44AB">
            <w:pPr>
              <w:rPr>
                <w:sz w:val="20"/>
              </w:rPr>
            </w:pPr>
            <w:r w:rsidRPr="005A1AC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0" w:type="auto"/>
          </w:tcPr>
          <w:p w14:paraId="385F48F1" w14:textId="0C5A0274" w:rsidR="00BD44AB" w:rsidRPr="005A1ACB" w:rsidRDefault="00BA1143" w:rsidP="00BA1143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="008E2C05" w:rsidRPr="005A1AC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</w:t>
            </w:r>
          </w:p>
        </w:tc>
      </w:tr>
    </w:tbl>
    <w:p w14:paraId="1841428B" w14:textId="77777777" w:rsidR="00BD44AB" w:rsidRPr="00C875BF" w:rsidRDefault="00BD44AB" w:rsidP="00BD44A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5800B36" w14:textId="77777777" w:rsidR="00BD44AB" w:rsidRPr="005A1ACB" w:rsidRDefault="00BD44AB" w:rsidP="00BD44AB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Внески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36"/>
      </w:tblGrid>
      <w:tr w:rsidR="00FE2A94" w14:paraId="0BB6BD32" w14:textId="77777777" w:rsidTr="00BA1143">
        <w:tc>
          <w:tcPr>
            <w:tcW w:w="2376" w:type="dxa"/>
          </w:tcPr>
          <w:p w14:paraId="1184C282" w14:textId="77777777" w:rsidR="00FE2A94" w:rsidRPr="0065434A" w:rsidRDefault="00FE2A94" w:rsidP="006543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434A">
              <w:rPr>
                <w:rFonts w:ascii="Times New Roman" w:hAnsi="Times New Roman" w:cs="Times New Roman"/>
                <w:sz w:val="24"/>
                <w:szCs w:val="28"/>
              </w:rPr>
              <w:t>Благодійний внесок:</w:t>
            </w:r>
          </w:p>
          <w:p w14:paraId="50EF8280" w14:textId="77777777" w:rsidR="00FE2A94" w:rsidRPr="0065434A" w:rsidRDefault="00FE2A94" w:rsidP="0065434A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36" w:type="dxa"/>
          </w:tcPr>
          <w:p w14:paraId="26F7A0D1" w14:textId="1183847F" w:rsidR="00FE2A94" w:rsidRPr="0065434A" w:rsidRDefault="00FE2A94" w:rsidP="00BD44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434A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  <w:r w:rsidRPr="0065434A">
              <w:rPr>
                <w:rFonts w:ascii="Times New Roman" w:hAnsi="Times New Roman" w:cs="Times New Roman"/>
                <w:sz w:val="24"/>
                <w:szCs w:val="28"/>
              </w:rPr>
              <w:t>грн. для учасників з міжнародним рейтингом;</w:t>
            </w:r>
          </w:p>
          <w:p w14:paraId="7E488ED9" w14:textId="4FFC300F" w:rsidR="00FE2A94" w:rsidRPr="00BA1143" w:rsidRDefault="00FE2A94" w:rsidP="006543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434A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  <w:r w:rsidRPr="0065434A">
              <w:rPr>
                <w:rFonts w:ascii="Times New Roman" w:hAnsi="Times New Roman" w:cs="Times New Roman"/>
                <w:sz w:val="24"/>
                <w:szCs w:val="28"/>
              </w:rPr>
              <w:t>грн. для учас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ників без міжнародного рейтингу.</w:t>
            </w:r>
          </w:p>
        </w:tc>
      </w:tr>
    </w:tbl>
    <w:p w14:paraId="57F70BDA" w14:textId="77777777" w:rsidR="00BD44AB" w:rsidRPr="00C875BF" w:rsidRDefault="00BD44AB" w:rsidP="00BD44A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E650B28" w14:textId="77777777" w:rsidR="00BD44AB" w:rsidRPr="005A1ACB" w:rsidRDefault="00BD44AB" w:rsidP="00BD44AB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Система проведення змагань</w:t>
      </w:r>
    </w:p>
    <w:p w14:paraId="098460F2" w14:textId="7EEC37B4" w:rsidR="00BD44AB" w:rsidRPr="005A1ACB" w:rsidRDefault="00BD44AB" w:rsidP="00611B6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A1ACB">
        <w:rPr>
          <w:rFonts w:ascii="Times New Roman" w:hAnsi="Times New Roman" w:cs="Times New Roman"/>
          <w:sz w:val="24"/>
          <w:szCs w:val="28"/>
        </w:rPr>
        <w:t xml:space="preserve">Турнір проводиться за швейцарською системою в 9 турів за правилами </w:t>
      </w:r>
      <w:r w:rsidR="009C47EE" w:rsidRPr="005A1ACB">
        <w:rPr>
          <w:rFonts w:ascii="Times New Roman" w:hAnsi="Times New Roman" w:cs="Times New Roman"/>
          <w:sz w:val="24"/>
          <w:szCs w:val="28"/>
        </w:rPr>
        <w:t>к</w:t>
      </w:r>
      <w:r w:rsidR="008E2C05" w:rsidRPr="005A1ACB">
        <w:rPr>
          <w:rFonts w:ascii="Times New Roman" w:hAnsi="Times New Roman" w:cs="Times New Roman"/>
          <w:sz w:val="24"/>
          <w:szCs w:val="28"/>
        </w:rPr>
        <w:t>ласичних</w:t>
      </w:r>
      <w:r w:rsidR="0089017D" w:rsidRPr="005A1ACB">
        <w:rPr>
          <w:rFonts w:ascii="Times New Roman" w:hAnsi="Times New Roman" w:cs="Times New Roman"/>
          <w:sz w:val="24"/>
          <w:szCs w:val="28"/>
        </w:rPr>
        <w:t xml:space="preserve"> шахів.</w:t>
      </w:r>
      <w:r w:rsidRPr="005A1ACB">
        <w:rPr>
          <w:rFonts w:ascii="Times New Roman" w:hAnsi="Times New Roman" w:cs="Times New Roman"/>
          <w:sz w:val="24"/>
          <w:szCs w:val="28"/>
        </w:rPr>
        <w:t xml:space="preserve"> </w:t>
      </w:r>
      <w:r w:rsidR="0089017D" w:rsidRPr="005A1ACB">
        <w:rPr>
          <w:rFonts w:ascii="Times New Roman" w:hAnsi="Times New Roman" w:cs="Times New Roman"/>
          <w:sz w:val="24"/>
          <w:szCs w:val="28"/>
        </w:rPr>
        <w:t xml:space="preserve">Контроль часу </w:t>
      </w:r>
      <w:r w:rsidR="00234E5A" w:rsidRPr="005A1ACB">
        <w:rPr>
          <w:rFonts w:ascii="Times New Roman" w:hAnsi="Times New Roman" w:cs="Times New Roman"/>
          <w:sz w:val="24"/>
          <w:szCs w:val="28"/>
        </w:rPr>
        <w:t xml:space="preserve">60 хвилин + </w:t>
      </w:r>
      <w:r w:rsidR="00BA1143">
        <w:rPr>
          <w:rFonts w:ascii="Times New Roman" w:hAnsi="Times New Roman" w:cs="Times New Roman"/>
          <w:sz w:val="24"/>
          <w:szCs w:val="28"/>
        </w:rPr>
        <w:t>3</w:t>
      </w:r>
      <w:r w:rsidR="0089017D" w:rsidRPr="005A1ACB">
        <w:rPr>
          <w:rFonts w:ascii="Times New Roman" w:hAnsi="Times New Roman" w:cs="Times New Roman"/>
          <w:sz w:val="24"/>
          <w:szCs w:val="28"/>
        </w:rPr>
        <w:t xml:space="preserve">0 секунд </w:t>
      </w:r>
      <w:r w:rsidR="005A1ACB" w:rsidRPr="005A1ACB">
        <w:rPr>
          <w:rFonts w:ascii="Times New Roman" w:hAnsi="Times New Roman" w:cs="Times New Roman"/>
          <w:sz w:val="24"/>
          <w:szCs w:val="28"/>
        </w:rPr>
        <w:t>на</w:t>
      </w:r>
      <w:r w:rsidR="0089017D" w:rsidRPr="005A1ACB">
        <w:rPr>
          <w:rFonts w:ascii="Times New Roman" w:hAnsi="Times New Roman" w:cs="Times New Roman"/>
          <w:sz w:val="24"/>
          <w:szCs w:val="28"/>
        </w:rPr>
        <w:t xml:space="preserve"> хід </w:t>
      </w:r>
      <w:r w:rsidR="005A1ACB" w:rsidRPr="005A1ACB">
        <w:rPr>
          <w:rFonts w:ascii="Times New Roman" w:hAnsi="Times New Roman" w:cs="Times New Roman"/>
          <w:sz w:val="24"/>
          <w:szCs w:val="28"/>
        </w:rPr>
        <w:t xml:space="preserve">кожному учаснику </w:t>
      </w:r>
      <w:r w:rsidR="0089017D" w:rsidRPr="005A1ACB">
        <w:rPr>
          <w:rFonts w:ascii="Times New Roman" w:hAnsi="Times New Roman" w:cs="Times New Roman"/>
          <w:sz w:val="24"/>
          <w:szCs w:val="28"/>
        </w:rPr>
        <w:t>до закінчення партії з використанням електронних шахових годинн</w:t>
      </w:r>
      <w:r w:rsidR="005A1ACB" w:rsidRPr="005A1ACB">
        <w:rPr>
          <w:rFonts w:ascii="Times New Roman" w:hAnsi="Times New Roman" w:cs="Times New Roman"/>
          <w:sz w:val="24"/>
          <w:szCs w:val="28"/>
        </w:rPr>
        <w:t>и</w:t>
      </w:r>
      <w:r w:rsidR="0089017D" w:rsidRPr="005A1ACB">
        <w:rPr>
          <w:rFonts w:ascii="Times New Roman" w:hAnsi="Times New Roman" w:cs="Times New Roman"/>
          <w:sz w:val="24"/>
          <w:szCs w:val="28"/>
        </w:rPr>
        <w:t>ків.</w:t>
      </w:r>
      <w:r w:rsidRPr="005A1ACB">
        <w:rPr>
          <w:rFonts w:ascii="Times New Roman" w:hAnsi="Times New Roman" w:cs="Times New Roman"/>
          <w:sz w:val="24"/>
          <w:szCs w:val="28"/>
        </w:rPr>
        <w:t xml:space="preserve"> Запізнення на тур </w:t>
      </w:r>
      <w:r w:rsidR="00BA1143">
        <w:rPr>
          <w:rFonts w:ascii="Times New Roman" w:hAnsi="Times New Roman" w:cs="Times New Roman"/>
          <w:sz w:val="24"/>
          <w:szCs w:val="28"/>
        </w:rPr>
        <w:t>60</w:t>
      </w:r>
      <w:r w:rsidR="00401EAF" w:rsidRPr="005A1ACB">
        <w:rPr>
          <w:rFonts w:ascii="Times New Roman" w:hAnsi="Times New Roman" w:cs="Times New Roman"/>
          <w:sz w:val="24"/>
          <w:szCs w:val="28"/>
        </w:rPr>
        <w:t xml:space="preserve"> </w:t>
      </w:r>
      <w:r w:rsidRPr="005A1ACB">
        <w:rPr>
          <w:rFonts w:ascii="Times New Roman" w:hAnsi="Times New Roman" w:cs="Times New Roman"/>
          <w:sz w:val="24"/>
          <w:szCs w:val="28"/>
        </w:rPr>
        <w:t>хв</w:t>
      </w:r>
      <w:r w:rsidR="0089017D" w:rsidRPr="005A1ACB">
        <w:rPr>
          <w:rFonts w:ascii="Times New Roman" w:hAnsi="Times New Roman" w:cs="Times New Roman"/>
          <w:sz w:val="24"/>
          <w:szCs w:val="28"/>
        </w:rPr>
        <w:t>илин</w:t>
      </w:r>
      <w:r w:rsidRPr="005A1ACB">
        <w:rPr>
          <w:rFonts w:ascii="Times New Roman" w:hAnsi="Times New Roman" w:cs="Times New Roman"/>
          <w:sz w:val="24"/>
          <w:szCs w:val="28"/>
        </w:rPr>
        <w:t>. Визначення пар учасників наступного туру здійснюється після закінчення усіх партій попереднього туру за комп’ютерною програмою ФІДЕ “</w:t>
      </w:r>
      <w:proofErr w:type="spellStart"/>
      <w:r w:rsidRPr="005A1ACB">
        <w:rPr>
          <w:rFonts w:ascii="Times New Roman" w:hAnsi="Times New Roman" w:cs="Times New Roman"/>
          <w:sz w:val="24"/>
          <w:szCs w:val="28"/>
        </w:rPr>
        <w:t>Swiss</w:t>
      </w:r>
      <w:proofErr w:type="spellEnd"/>
      <w:r w:rsidRPr="005A1AC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A1ACB">
        <w:rPr>
          <w:rFonts w:ascii="Times New Roman" w:hAnsi="Times New Roman" w:cs="Times New Roman"/>
          <w:sz w:val="24"/>
          <w:szCs w:val="28"/>
        </w:rPr>
        <w:t>Manager</w:t>
      </w:r>
      <w:proofErr w:type="spellEnd"/>
      <w:r w:rsidRPr="005A1ACB">
        <w:rPr>
          <w:rFonts w:ascii="Times New Roman" w:hAnsi="Times New Roman" w:cs="Times New Roman"/>
          <w:sz w:val="24"/>
          <w:szCs w:val="28"/>
        </w:rPr>
        <w:t>”.</w:t>
      </w:r>
    </w:p>
    <w:p w14:paraId="5C81C448" w14:textId="515CF0E5" w:rsidR="00BD44AB" w:rsidRDefault="005A1ACB" w:rsidP="00611B6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турнірі</w:t>
      </w:r>
      <w:r w:rsidRPr="005A1ACB">
        <w:rPr>
          <w:rFonts w:ascii="Times New Roman" w:hAnsi="Times New Roman" w:cs="Times New Roman"/>
          <w:sz w:val="24"/>
          <w:szCs w:val="28"/>
        </w:rPr>
        <w:t xml:space="preserve"> </w:t>
      </w:r>
      <w:r w:rsidR="009C47EE" w:rsidRPr="005A1ACB">
        <w:rPr>
          <w:rFonts w:ascii="Times New Roman" w:hAnsi="Times New Roman" w:cs="Times New Roman"/>
          <w:sz w:val="24"/>
          <w:szCs w:val="28"/>
        </w:rPr>
        <w:t xml:space="preserve">буде здійснений обрахунок </w:t>
      </w:r>
      <w:r>
        <w:rPr>
          <w:rFonts w:ascii="Times New Roman" w:hAnsi="Times New Roman" w:cs="Times New Roman"/>
          <w:sz w:val="24"/>
          <w:szCs w:val="28"/>
        </w:rPr>
        <w:t>міжнародного</w:t>
      </w:r>
      <w:r w:rsidR="009C47EE" w:rsidRPr="005A1ACB">
        <w:rPr>
          <w:rFonts w:ascii="Times New Roman" w:hAnsi="Times New Roman" w:cs="Times New Roman"/>
          <w:sz w:val="24"/>
          <w:szCs w:val="28"/>
        </w:rPr>
        <w:t xml:space="preserve"> рейтингу.</w:t>
      </w:r>
    </w:p>
    <w:p w14:paraId="6A25F4A0" w14:textId="77777777" w:rsidR="008E2C05" w:rsidRPr="005A1ACB" w:rsidRDefault="008E2C05" w:rsidP="00BD44A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2DE9B0B6" w14:textId="77777777" w:rsidR="00BD44AB" w:rsidRPr="005A1ACB" w:rsidRDefault="00BD44AB" w:rsidP="00BD44AB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Учасники</w:t>
      </w:r>
    </w:p>
    <w:p w14:paraId="1A24584B" w14:textId="5645117E" w:rsidR="00BD44AB" w:rsidRDefault="00BD44AB" w:rsidP="00BD44AB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5A1ACB">
        <w:rPr>
          <w:rFonts w:ascii="Times New Roman" w:hAnsi="Times New Roman" w:cs="Times New Roman"/>
          <w:sz w:val="24"/>
          <w:szCs w:val="28"/>
        </w:rPr>
        <w:t xml:space="preserve">До участі в </w:t>
      </w:r>
      <w:r w:rsidR="005A1ACB">
        <w:rPr>
          <w:rFonts w:ascii="Times New Roman" w:hAnsi="Times New Roman" w:cs="Times New Roman"/>
          <w:sz w:val="24"/>
          <w:szCs w:val="28"/>
        </w:rPr>
        <w:t>шаховому фестивалі</w:t>
      </w:r>
      <w:r w:rsidRPr="005A1ACB">
        <w:rPr>
          <w:rFonts w:ascii="Times New Roman" w:hAnsi="Times New Roman" w:cs="Times New Roman"/>
          <w:sz w:val="24"/>
          <w:szCs w:val="28"/>
        </w:rPr>
        <w:t xml:space="preserve"> допускаються </w:t>
      </w:r>
      <w:r w:rsidR="00514D46">
        <w:rPr>
          <w:rFonts w:ascii="Times New Roman" w:hAnsi="Times New Roman" w:cs="Times New Roman"/>
          <w:sz w:val="24"/>
          <w:szCs w:val="28"/>
        </w:rPr>
        <w:t>шахісти які попередньо зареєструвалися і сплатили благодійний внесок</w:t>
      </w:r>
      <w:r w:rsidR="00EE7417" w:rsidRPr="005A1ACB">
        <w:rPr>
          <w:rFonts w:ascii="Times New Roman" w:hAnsi="Times New Roman" w:cs="Times New Roman"/>
          <w:sz w:val="24"/>
          <w:szCs w:val="28"/>
        </w:rPr>
        <w:t>.</w:t>
      </w:r>
    </w:p>
    <w:p w14:paraId="223EC3EB" w14:textId="46F665E1" w:rsidR="0042181D" w:rsidRDefault="0042181D" w:rsidP="0042181D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5A1ACB">
        <w:rPr>
          <w:rFonts w:ascii="Times New Roman" w:hAnsi="Times New Roman" w:cs="Times New Roman"/>
          <w:sz w:val="24"/>
          <w:szCs w:val="28"/>
        </w:rPr>
        <w:t>Реєстрація учасників 2</w:t>
      </w:r>
      <w:r w:rsidR="00514D46">
        <w:rPr>
          <w:rFonts w:ascii="Times New Roman" w:hAnsi="Times New Roman" w:cs="Times New Roman"/>
          <w:sz w:val="24"/>
          <w:szCs w:val="28"/>
        </w:rPr>
        <w:t>7</w:t>
      </w:r>
      <w:r w:rsidRPr="005A1ACB">
        <w:rPr>
          <w:rFonts w:ascii="Times New Roman" w:hAnsi="Times New Roman" w:cs="Times New Roman"/>
          <w:sz w:val="24"/>
          <w:szCs w:val="28"/>
        </w:rPr>
        <w:t xml:space="preserve"> квітня 201</w:t>
      </w:r>
      <w:r w:rsidR="003C2B88">
        <w:rPr>
          <w:rFonts w:ascii="Times New Roman" w:hAnsi="Times New Roman" w:cs="Times New Roman"/>
          <w:sz w:val="24"/>
          <w:szCs w:val="28"/>
        </w:rPr>
        <w:t>8</w:t>
      </w:r>
      <w:r w:rsidRPr="005A1ACB">
        <w:rPr>
          <w:rFonts w:ascii="Times New Roman" w:hAnsi="Times New Roman" w:cs="Times New Roman"/>
          <w:sz w:val="24"/>
          <w:szCs w:val="28"/>
        </w:rPr>
        <w:t xml:space="preserve">р. з </w:t>
      </w:r>
      <w:r w:rsidR="00514D46">
        <w:rPr>
          <w:rFonts w:ascii="Times New Roman" w:hAnsi="Times New Roman" w:cs="Times New Roman"/>
          <w:sz w:val="24"/>
          <w:szCs w:val="28"/>
        </w:rPr>
        <w:t>8</w:t>
      </w:r>
      <w:r w:rsidR="00514D46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5A1ACB">
        <w:rPr>
          <w:rFonts w:ascii="Times New Roman" w:hAnsi="Times New Roman" w:cs="Times New Roman"/>
          <w:sz w:val="24"/>
          <w:szCs w:val="28"/>
          <w:vertAlign w:val="superscript"/>
        </w:rPr>
        <w:t>0</w:t>
      </w:r>
      <w:r w:rsidR="00514D46">
        <w:rPr>
          <w:rFonts w:ascii="Times New Roman" w:hAnsi="Times New Roman" w:cs="Times New Roman"/>
          <w:sz w:val="24"/>
          <w:szCs w:val="28"/>
        </w:rPr>
        <w:t xml:space="preserve"> до 9</w:t>
      </w:r>
      <w:r w:rsidRPr="005A1ACB">
        <w:rPr>
          <w:rFonts w:ascii="Times New Roman" w:hAnsi="Times New Roman" w:cs="Times New Roman"/>
          <w:sz w:val="24"/>
          <w:szCs w:val="28"/>
          <w:vertAlign w:val="superscript"/>
        </w:rPr>
        <w:t>30</w:t>
      </w:r>
      <w:r w:rsidRPr="005A1ACB">
        <w:rPr>
          <w:rFonts w:ascii="Times New Roman" w:hAnsi="Times New Roman" w:cs="Times New Roman"/>
          <w:sz w:val="24"/>
          <w:szCs w:val="28"/>
        </w:rPr>
        <w:t xml:space="preserve"> в турнірному залі.</w:t>
      </w:r>
      <w:r w:rsidR="0050122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14:paraId="497A088D" w14:textId="4974DC34" w:rsidR="0050122C" w:rsidRPr="0050122C" w:rsidRDefault="0050122C" w:rsidP="0042181D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 xml:space="preserve">Хто не зареєструвався до </w:t>
      </w:r>
      <w:r w:rsidR="00514D46">
        <w:rPr>
          <w:rFonts w:ascii="Times New Roman" w:hAnsi="Times New Roman" w:cs="Times New Roman"/>
          <w:b/>
          <w:sz w:val="24"/>
          <w:szCs w:val="28"/>
        </w:rPr>
        <w:t>9</w:t>
      </w:r>
      <w:r w:rsidRPr="005A1ACB">
        <w:rPr>
          <w:rFonts w:ascii="Times New Roman" w:hAnsi="Times New Roman" w:cs="Times New Roman"/>
          <w:b/>
          <w:sz w:val="24"/>
          <w:szCs w:val="28"/>
          <w:vertAlign w:val="superscript"/>
        </w:rPr>
        <w:t>30</w:t>
      </w:r>
      <w:r w:rsidRPr="005A1ACB">
        <w:rPr>
          <w:rFonts w:ascii="Times New Roman" w:hAnsi="Times New Roman" w:cs="Times New Roman"/>
          <w:b/>
          <w:sz w:val="24"/>
          <w:szCs w:val="28"/>
        </w:rPr>
        <w:t xml:space="preserve"> може бути допущений до турніру з 2 туру.</w:t>
      </w:r>
    </w:p>
    <w:p w14:paraId="7A8E9448" w14:textId="05279783" w:rsidR="00BD44AB" w:rsidRPr="00860BA4" w:rsidRDefault="1E781FDB" w:rsidP="00860B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1E781FDB">
        <w:rPr>
          <w:rFonts w:ascii="Times New Roman" w:eastAsia="Times New Roman" w:hAnsi="Times New Roman" w:cs="Times New Roman"/>
          <w:sz w:val="24"/>
          <w:szCs w:val="24"/>
        </w:rPr>
        <w:t xml:space="preserve">Попередня реєстрація – </w:t>
      </w:r>
      <w:hyperlink r:id="rId7" w:history="1">
        <w:r w:rsidR="00FE2A94" w:rsidRPr="00FE2A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https://goo.gl/forms/661fjUIyD5LhRGFE2</w:t>
        </w:r>
      </w:hyperlink>
    </w:p>
    <w:p w14:paraId="13230F76" w14:textId="77777777" w:rsidR="00BD44AB" w:rsidRPr="005A1ACB" w:rsidRDefault="00BD44AB" w:rsidP="00BD44AB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lastRenderedPageBreak/>
        <w:t>Визначення переможц</w:t>
      </w:r>
      <w:r w:rsidR="0050122C">
        <w:rPr>
          <w:rFonts w:ascii="Times New Roman" w:hAnsi="Times New Roman" w:cs="Times New Roman"/>
          <w:b/>
          <w:sz w:val="24"/>
          <w:szCs w:val="28"/>
        </w:rPr>
        <w:t>ів</w:t>
      </w:r>
    </w:p>
    <w:p w14:paraId="7EEC7EC3" w14:textId="77777777" w:rsidR="00BD44AB" w:rsidRPr="005A1ACB" w:rsidRDefault="00BD44AB" w:rsidP="00BD44AB">
      <w:pPr>
        <w:pStyle w:val="a4"/>
        <w:suppressAutoHyphens w:val="0"/>
        <w:spacing w:line="276" w:lineRule="auto"/>
        <w:jc w:val="both"/>
        <w:rPr>
          <w:b w:val="0"/>
          <w:sz w:val="24"/>
          <w:szCs w:val="28"/>
        </w:rPr>
      </w:pPr>
      <w:r w:rsidRPr="005A1ACB">
        <w:rPr>
          <w:b w:val="0"/>
          <w:sz w:val="24"/>
          <w:szCs w:val="28"/>
        </w:rPr>
        <w:t xml:space="preserve">Місця учасників визначаються за найбільшою сумою набраних очок. </w:t>
      </w:r>
    </w:p>
    <w:p w14:paraId="610A236C" w14:textId="77777777" w:rsidR="00BD44AB" w:rsidRPr="005A1ACB" w:rsidRDefault="00BD44AB" w:rsidP="00BD44AB">
      <w:pPr>
        <w:pStyle w:val="a4"/>
        <w:suppressAutoHyphens w:val="0"/>
        <w:spacing w:line="276" w:lineRule="auto"/>
        <w:jc w:val="both"/>
        <w:rPr>
          <w:b w:val="0"/>
          <w:sz w:val="24"/>
          <w:szCs w:val="28"/>
        </w:rPr>
      </w:pPr>
      <w:r w:rsidRPr="005A1ACB">
        <w:rPr>
          <w:b w:val="0"/>
          <w:sz w:val="24"/>
          <w:szCs w:val="28"/>
        </w:rPr>
        <w:t>У разі однакової кількості набраних очок у двох та більше учасників місця визначаються:</w:t>
      </w:r>
    </w:p>
    <w:p w14:paraId="05A25E23" w14:textId="09567BE9" w:rsidR="00A96D8E" w:rsidRPr="00732653" w:rsidRDefault="0065434A" w:rsidP="00732653">
      <w:pPr>
        <w:pStyle w:val="a4"/>
        <w:numPr>
          <w:ilvl w:val="0"/>
          <w:numId w:val="11"/>
        </w:numPr>
        <w:suppressAutoHyphens w:val="0"/>
        <w:spacing w:line="276" w:lineRule="auto"/>
        <w:jc w:val="both"/>
        <w:rPr>
          <w:b w:val="0"/>
          <w:sz w:val="24"/>
          <w:szCs w:val="28"/>
        </w:rPr>
      </w:pPr>
      <w:r w:rsidRPr="005A1ACB">
        <w:rPr>
          <w:b w:val="0"/>
          <w:sz w:val="24"/>
          <w:szCs w:val="28"/>
        </w:rPr>
        <w:t xml:space="preserve">коефіцієнт </w:t>
      </w:r>
      <w:proofErr w:type="spellStart"/>
      <w:r w:rsidRPr="005A1ACB">
        <w:rPr>
          <w:b w:val="0"/>
          <w:sz w:val="24"/>
          <w:szCs w:val="28"/>
        </w:rPr>
        <w:t>Бухгольця</w:t>
      </w:r>
      <w:proofErr w:type="spellEnd"/>
      <w:r w:rsidRPr="005A1ACB">
        <w:rPr>
          <w:b w:val="0"/>
          <w:sz w:val="24"/>
          <w:szCs w:val="28"/>
        </w:rPr>
        <w:t xml:space="preserve"> з відкиданням 1 найгіршого результату</w:t>
      </w:r>
      <w:r w:rsidR="00BD44AB" w:rsidRPr="005A1ACB">
        <w:rPr>
          <w:b w:val="0"/>
          <w:sz w:val="24"/>
          <w:szCs w:val="28"/>
        </w:rPr>
        <w:t>;</w:t>
      </w:r>
      <w:r w:rsidR="00732653">
        <w:rPr>
          <w:b w:val="0"/>
          <w:sz w:val="24"/>
          <w:szCs w:val="28"/>
        </w:rPr>
        <w:t xml:space="preserve"> </w:t>
      </w:r>
      <w:r w:rsidR="00732653" w:rsidRPr="00732653">
        <w:rPr>
          <w:b w:val="0"/>
          <w:sz w:val="24"/>
          <w:szCs w:val="28"/>
        </w:rPr>
        <w:t>повний</w:t>
      </w:r>
      <w:r w:rsidR="00732653">
        <w:rPr>
          <w:b w:val="0"/>
          <w:sz w:val="24"/>
          <w:szCs w:val="28"/>
        </w:rPr>
        <w:t xml:space="preserve">; </w:t>
      </w:r>
      <w:r w:rsidR="00A96D8E" w:rsidRPr="00732653">
        <w:rPr>
          <w:b w:val="0"/>
          <w:sz w:val="24"/>
          <w:szCs w:val="28"/>
        </w:rPr>
        <w:t>з відкиданням 2 найгірших результатів;</w:t>
      </w:r>
    </w:p>
    <w:p w14:paraId="7BE8E457" w14:textId="78DE4A37" w:rsidR="00514D46" w:rsidRPr="00514D46" w:rsidRDefault="00514D46" w:rsidP="00514D46">
      <w:pPr>
        <w:pStyle w:val="a4"/>
        <w:numPr>
          <w:ilvl w:val="0"/>
          <w:numId w:val="11"/>
        </w:numPr>
        <w:suppressAutoHyphens w:val="0"/>
        <w:spacing w:line="276" w:lineRule="auto"/>
        <w:jc w:val="both"/>
        <w:rPr>
          <w:b w:val="0"/>
          <w:sz w:val="24"/>
          <w:szCs w:val="28"/>
        </w:rPr>
      </w:pPr>
      <w:r w:rsidRPr="005A1ACB">
        <w:rPr>
          <w:b w:val="0"/>
          <w:sz w:val="24"/>
          <w:szCs w:val="28"/>
        </w:rPr>
        <w:t>за кількістю перемог</w:t>
      </w:r>
      <w:r>
        <w:rPr>
          <w:b w:val="0"/>
          <w:sz w:val="24"/>
          <w:szCs w:val="28"/>
        </w:rPr>
        <w:t>;</w:t>
      </w:r>
    </w:p>
    <w:p w14:paraId="38D44D1A" w14:textId="5196E357" w:rsidR="00E65911" w:rsidRPr="005A1ACB" w:rsidRDefault="0065434A" w:rsidP="00E65911">
      <w:pPr>
        <w:pStyle w:val="a4"/>
        <w:numPr>
          <w:ilvl w:val="0"/>
          <w:numId w:val="11"/>
        </w:numPr>
        <w:suppressAutoHyphens w:val="0"/>
        <w:spacing w:line="276" w:lineRule="auto"/>
        <w:jc w:val="both"/>
        <w:rPr>
          <w:b w:val="0"/>
          <w:sz w:val="24"/>
          <w:szCs w:val="28"/>
        </w:rPr>
      </w:pPr>
      <w:r w:rsidRPr="005A1ACB">
        <w:rPr>
          <w:b w:val="0"/>
          <w:sz w:val="24"/>
          <w:szCs w:val="28"/>
        </w:rPr>
        <w:t>за результатом особистої зустрічі за умови, що всі учасники розподілу місць грали між собою</w:t>
      </w:r>
      <w:r w:rsidR="00514D46">
        <w:rPr>
          <w:b w:val="0"/>
          <w:sz w:val="24"/>
          <w:szCs w:val="28"/>
        </w:rPr>
        <w:t>.</w:t>
      </w:r>
    </w:p>
    <w:p w14:paraId="74C3F7A2" w14:textId="77777777" w:rsidR="00BD44AB" w:rsidRPr="00C875BF" w:rsidRDefault="00BD44AB" w:rsidP="00BD44AB">
      <w:pPr>
        <w:pStyle w:val="a4"/>
        <w:suppressAutoHyphens w:val="0"/>
        <w:spacing w:line="276" w:lineRule="auto"/>
        <w:jc w:val="both"/>
        <w:rPr>
          <w:b w:val="0"/>
          <w:sz w:val="24"/>
          <w:szCs w:val="28"/>
        </w:rPr>
      </w:pPr>
    </w:p>
    <w:p w14:paraId="1A4DA2FD" w14:textId="77777777" w:rsidR="00BD44AB" w:rsidRPr="005A1ACB" w:rsidRDefault="00BD44AB" w:rsidP="00BD44AB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Нагородження</w:t>
      </w:r>
    </w:p>
    <w:p w14:paraId="2E29BE0D" w14:textId="77777777" w:rsidR="0089017D" w:rsidRPr="00B76232" w:rsidRDefault="0089017D" w:rsidP="0089017D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76232">
        <w:rPr>
          <w:rFonts w:ascii="Times New Roman" w:hAnsi="Times New Roman" w:cs="Times New Roman"/>
          <w:b/>
          <w:sz w:val="24"/>
          <w:szCs w:val="28"/>
        </w:rPr>
        <w:t>Встановлено</w:t>
      </w:r>
      <w:r w:rsidRPr="00B7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232">
        <w:rPr>
          <w:rFonts w:ascii="Times New Roman" w:hAnsi="Times New Roman" w:cs="Times New Roman"/>
          <w:b/>
          <w:sz w:val="24"/>
          <w:szCs w:val="28"/>
        </w:rPr>
        <w:t>такі</w:t>
      </w:r>
      <w:r w:rsidRPr="00B7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232">
        <w:rPr>
          <w:rFonts w:ascii="Times New Roman" w:hAnsi="Times New Roman" w:cs="Times New Roman"/>
          <w:b/>
          <w:sz w:val="24"/>
          <w:szCs w:val="28"/>
        </w:rPr>
        <w:t>нагороди</w:t>
      </w:r>
      <w:r w:rsidRPr="00B76232">
        <w:rPr>
          <w:rFonts w:ascii="Times New Roman" w:hAnsi="Times New Roman" w:cs="Times New Roman"/>
          <w:b/>
          <w:sz w:val="28"/>
          <w:szCs w:val="28"/>
        </w:rPr>
        <w:t>:</w:t>
      </w:r>
    </w:p>
    <w:p w14:paraId="41E2B3F5" w14:textId="41627763" w:rsidR="00514D46" w:rsidRPr="00B76232" w:rsidRDefault="00A96D8E" w:rsidP="00514D46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 w:rsidRPr="00B76232">
        <w:rPr>
          <w:rFonts w:ascii="Times New Roman" w:hAnsi="Times New Roman" w:cs="Times New Roman"/>
          <w:b/>
          <w:sz w:val="26"/>
          <w:szCs w:val="26"/>
        </w:rPr>
        <w:t>Основні</w:t>
      </w:r>
      <w:r w:rsidR="00514D46" w:rsidRPr="00B76232">
        <w:rPr>
          <w:rFonts w:ascii="Times New Roman" w:hAnsi="Times New Roman" w:cs="Times New Roman"/>
          <w:b/>
          <w:sz w:val="26"/>
          <w:szCs w:val="26"/>
        </w:rPr>
        <w:t>:</w:t>
      </w:r>
    </w:p>
    <w:p w14:paraId="7D24519A" w14:textId="3AAEA534" w:rsidR="00514D46" w:rsidRPr="00B76232" w:rsidRDefault="00514D46" w:rsidP="00FE2A94">
      <w:pPr>
        <w:pStyle w:val="a3"/>
        <w:numPr>
          <w:ilvl w:val="0"/>
          <w:numId w:val="14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кубок,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5000грн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755B8EEE" w14:textId="0DAEC14F" w:rsidR="00514D46" w:rsidRPr="00B76232" w:rsidRDefault="00514D46" w:rsidP="00FE2A94">
      <w:pPr>
        <w:pStyle w:val="a3"/>
        <w:numPr>
          <w:ilvl w:val="0"/>
          <w:numId w:val="14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4000грн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548748C1" w14:textId="7FA89A3D" w:rsidR="00514D46" w:rsidRPr="00B76232" w:rsidRDefault="00514D46" w:rsidP="00FE2A94">
      <w:pPr>
        <w:pStyle w:val="a3"/>
        <w:numPr>
          <w:ilvl w:val="0"/>
          <w:numId w:val="14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3000грн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02321F22" w14:textId="5F7EE43B" w:rsidR="00514D46" w:rsidRPr="00B76232" w:rsidRDefault="00514D46" w:rsidP="00FE2A94">
      <w:pPr>
        <w:pStyle w:val="a3"/>
        <w:numPr>
          <w:ilvl w:val="0"/>
          <w:numId w:val="14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2000грн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1E10807E" w14:textId="70E275BF" w:rsidR="00514D46" w:rsidRPr="00B76232" w:rsidRDefault="00514D46" w:rsidP="00FE2A94">
      <w:pPr>
        <w:pStyle w:val="a3"/>
        <w:numPr>
          <w:ilvl w:val="0"/>
          <w:numId w:val="14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1500грн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7EE4CB17" w14:textId="70458341" w:rsidR="00514D46" w:rsidRPr="00B76232" w:rsidRDefault="00514D46" w:rsidP="00FE2A94">
      <w:pPr>
        <w:pStyle w:val="a3"/>
        <w:numPr>
          <w:ilvl w:val="0"/>
          <w:numId w:val="14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1000грн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64FEFD89" w14:textId="06E771C4" w:rsidR="00514D46" w:rsidRPr="00B76232" w:rsidRDefault="00514D46" w:rsidP="00514D46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 w:rsidRPr="00B76232">
        <w:rPr>
          <w:rFonts w:ascii="Times New Roman" w:hAnsi="Times New Roman" w:cs="Times New Roman"/>
          <w:b/>
          <w:sz w:val="26"/>
          <w:szCs w:val="26"/>
        </w:rPr>
        <w:t>Серед жінок</w:t>
      </w:r>
      <w:r w:rsidRPr="00B76232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2551606A" w14:textId="65BB01E7" w:rsidR="00514D46" w:rsidRPr="00B76232" w:rsidRDefault="00514D46" w:rsidP="00FE2A94">
      <w:pPr>
        <w:pStyle w:val="a3"/>
        <w:numPr>
          <w:ilvl w:val="0"/>
          <w:numId w:val="15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кубок,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2000грн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169415D5" w14:textId="77777777" w:rsidR="00514D46" w:rsidRPr="00B76232" w:rsidRDefault="00514D46" w:rsidP="00FE2A94">
      <w:pPr>
        <w:pStyle w:val="a3"/>
        <w:numPr>
          <w:ilvl w:val="0"/>
          <w:numId w:val="15"/>
        </w:numPr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1500грн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209B0093" w14:textId="4F519BDC" w:rsidR="00514D46" w:rsidRPr="00B76232" w:rsidRDefault="00514D46" w:rsidP="00FE2A94">
      <w:pPr>
        <w:pStyle w:val="a3"/>
        <w:numPr>
          <w:ilvl w:val="0"/>
          <w:numId w:val="15"/>
        </w:numPr>
        <w:spacing w:after="0"/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1000грн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0371A2AF" w14:textId="6003F3D5" w:rsidR="0006258D" w:rsidRPr="00B76232" w:rsidRDefault="0006258D" w:rsidP="0006258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Ветерани 55+</w:t>
      </w:r>
      <w:r w:rsidRPr="00B76232">
        <w:rPr>
          <w:rFonts w:ascii="Times New Roman" w:hAnsi="Times New Roman" w:cs="Times New Roman"/>
          <w:sz w:val="26"/>
          <w:szCs w:val="26"/>
        </w:rPr>
        <w:t>:</w:t>
      </w:r>
    </w:p>
    <w:p w14:paraId="397AD7FC" w14:textId="77777777" w:rsidR="0006258D" w:rsidRPr="00B76232" w:rsidRDefault="0006258D" w:rsidP="0006258D">
      <w:pPr>
        <w:pStyle w:val="a3"/>
        <w:numPr>
          <w:ilvl w:val="0"/>
          <w:numId w:val="24"/>
        </w:numPr>
        <w:spacing w:after="0"/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кубок,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1000грн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38BCB22B" w14:textId="77777777" w:rsidR="0006258D" w:rsidRPr="00B76232" w:rsidRDefault="0006258D" w:rsidP="0006258D">
      <w:pPr>
        <w:pStyle w:val="a3"/>
        <w:numPr>
          <w:ilvl w:val="0"/>
          <w:numId w:val="24"/>
        </w:numPr>
        <w:spacing w:after="0"/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700грн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27AF197D" w14:textId="664F8400" w:rsidR="0006258D" w:rsidRPr="0006258D" w:rsidRDefault="0006258D" w:rsidP="00514D46">
      <w:pPr>
        <w:pStyle w:val="a3"/>
        <w:numPr>
          <w:ilvl w:val="0"/>
          <w:numId w:val="24"/>
        </w:numPr>
        <w:spacing w:after="0"/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500грн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08D535E5" w14:textId="2AED5E16" w:rsidR="00514D46" w:rsidRPr="00B76232" w:rsidRDefault="00514D46" w:rsidP="00514D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b/>
          <w:sz w:val="26"/>
          <w:szCs w:val="26"/>
        </w:rPr>
        <w:t>2006р.н. і молодші</w:t>
      </w:r>
      <w:r w:rsidRPr="00B76232">
        <w:rPr>
          <w:rFonts w:ascii="Times New Roman" w:hAnsi="Times New Roman" w:cs="Times New Roman"/>
          <w:sz w:val="26"/>
          <w:szCs w:val="26"/>
        </w:rPr>
        <w:t>:</w:t>
      </w:r>
    </w:p>
    <w:p w14:paraId="1956F305" w14:textId="2619B738" w:rsidR="00514D46" w:rsidRPr="00B76232" w:rsidRDefault="00514D46" w:rsidP="0002058D">
      <w:pPr>
        <w:pStyle w:val="a3"/>
        <w:numPr>
          <w:ilvl w:val="0"/>
          <w:numId w:val="26"/>
        </w:numPr>
        <w:spacing w:after="0"/>
        <w:ind w:left="426" w:hanging="66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кубок,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1000грн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37B5D0FF" w14:textId="07C6D7B3" w:rsidR="00514D46" w:rsidRPr="00B76232" w:rsidRDefault="00514D46" w:rsidP="009E3AFC">
      <w:pPr>
        <w:pStyle w:val="a3"/>
        <w:numPr>
          <w:ilvl w:val="0"/>
          <w:numId w:val="26"/>
        </w:numPr>
        <w:spacing w:after="0"/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700грн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551F99BB" w14:textId="26D22831" w:rsidR="00514D46" w:rsidRPr="00B76232" w:rsidRDefault="00514D46" w:rsidP="009E3AFC">
      <w:pPr>
        <w:pStyle w:val="a3"/>
        <w:numPr>
          <w:ilvl w:val="0"/>
          <w:numId w:val="26"/>
        </w:numPr>
        <w:spacing w:after="0"/>
        <w:ind w:left="426" w:hanging="142"/>
        <w:rPr>
          <w:rFonts w:ascii="Times New Roman" w:hAnsi="Times New Roman" w:cs="Times New Roman"/>
          <w:sz w:val="26"/>
          <w:szCs w:val="26"/>
        </w:rPr>
      </w:pPr>
      <w:r w:rsidRPr="00B76232">
        <w:rPr>
          <w:rFonts w:ascii="Times New Roman" w:hAnsi="Times New Roman" w:cs="Times New Roman"/>
          <w:sz w:val="26"/>
          <w:szCs w:val="26"/>
        </w:rPr>
        <w:t xml:space="preserve">місце – медаль, грамота та </w:t>
      </w:r>
      <w:r w:rsidRPr="00B76232">
        <w:rPr>
          <w:rFonts w:ascii="Times New Roman" w:hAnsi="Times New Roman" w:cs="Times New Roman"/>
          <w:b/>
          <w:sz w:val="26"/>
          <w:szCs w:val="26"/>
        </w:rPr>
        <w:t>500грн</w:t>
      </w:r>
      <w:r w:rsidRPr="00B76232">
        <w:rPr>
          <w:rFonts w:ascii="Times New Roman" w:hAnsi="Times New Roman" w:cs="Times New Roman"/>
          <w:sz w:val="26"/>
          <w:szCs w:val="26"/>
        </w:rPr>
        <w:t>.;</w:t>
      </w:r>
    </w:p>
    <w:p w14:paraId="34B8A70D" w14:textId="6611FE29" w:rsidR="00514D46" w:rsidRPr="00514D46" w:rsidRDefault="00514D46" w:rsidP="00514D46">
      <w:pPr>
        <w:tabs>
          <w:tab w:val="left" w:pos="2216"/>
        </w:tabs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</w:r>
    </w:p>
    <w:p w14:paraId="3DCC730A" w14:textId="1E5B4EBC" w:rsidR="00C00947" w:rsidRDefault="00C00947" w:rsidP="0089017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 випадку збільшення </w:t>
      </w:r>
      <w:r w:rsidR="00514D46">
        <w:rPr>
          <w:rFonts w:ascii="Times New Roman" w:hAnsi="Times New Roman" w:cs="Times New Roman"/>
          <w:sz w:val="24"/>
          <w:szCs w:val="28"/>
        </w:rPr>
        <w:t xml:space="preserve">грошових надходжень кількість </w:t>
      </w:r>
      <w:r>
        <w:rPr>
          <w:rFonts w:ascii="Times New Roman" w:hAnsi="Times New Roman" w:cs="Times New Roman"/>
          <w:sz w:val="24"/>
          <w:szCs w:val="28"/>
        </w:rPr>
        <w:t>нагород зросте.</w:t>
      </w:r>
    </w:p>
    <w:p w14:paraId="16B39B25" w14:textId="77777777" w:rsidR="00C00947" w:rsidRPr="0042181D" w:rsidRDefault="00C00947" w:rsidP="0089017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Організатори залишають за собою право на внесення змін до даного положення.</w:t>
      </w:r>
    </w:p>
    <w:p w14:paraId="6C7F1CFC" w14:textId="77777777" w:rsidR="0089017D" w:rsidRPr="005A1ACB" w:rsidRDefault="0089017D" w:rsidP="0089017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Учасники отримують тільки 1 нагороду в руки.</w:t>
      </w:r>
    </w:p>
    <w:p w14:paraId="6B5CA00F" w14:textId="77777777" w:rsidR="0089017D" w:rsidRPr="00C875BF" w:rsidRDefault="0089017D" w:rsidP="0089017D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8"/>
        </w:rPr>
      </w:pPr>
    </w:p>
    <w:p w14:paraId="0BEF075E" w14:textId="659226A6" w:rsidR="0089017D" w:rsidRPr="00FE2A94" w:rsidRDefault="0089017D" w:rsidP="00FE2A94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2A94">
        <w:rPr>
          <w:rFonts w:ascii="Times New Roman" w:hAnsi="Times New Roman" w:cs="Times New Roman"/>
          <w:b/>
          <w:sz w:val="24"/>
          <w:szCs w:val="28"/>
        </w:rPr>
        <w:t>Проживання</w:t>
      </w:r>
    </w:p>
    <w:p w14:paraId="74ECB464" w14:textId="0E8EE33E" w:rsidR="00BD44AB" w:rsidRPr="005A1ACB" w:rsidRDefault="00E65911" w:rsidP="00BD44A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A1ACB">
        <w:rPr>
          <w:rFonts w:ascii="Times New Roman" w:hAnsi="Times New Roman" w:cs="Times New Roman"/>
          <w:sz w:val="24"/>
          <w:szCs w:val="28"/>
        </w:rPr>
        <w:t xml:space="preserve">По умовах проживання контактний тел. </w:t>
      </w:r>
      <w:r w:rsidR="00A71F2D">
        <w:rPr>
          <w:rFonts w:ascii="Times New Roman" w:hAnsi="Times New Roman" w:cs="Times New Roman"/>
          <w:sz w:val="24"/>
          <w:szCs w:val="28"/>
          <w:lang w:val="en-US"/>
        </w:rPr>
        <w:t>(</w:t>
      </w:r>
      <w:r w:rsidRPr="005A1ACB">
        <w:rPr>
          <w:rFonts w:ascii="Times New Roman" w:hAnsi="Times New Roman" w:cs="Times New Roman"/>
          <w:sz w:val="24"/>
          <w:szCs w:val="28"/>
        </w:rPr>
        <w:t>067</w:t>
      </w:r>
      <w:r w:rsidR="00A71F2D">
        <w:rPr>
          <w:rFonts w:ascii="Times New Roman" w:hAnsi="Times New Roman" w:cs="Times New Roman"/>
          <w:sz w:val="24"/>
          <w:szCs w:val="28"/>
          <w:lang w:val="en-US"/>
        </w:rPr>
        <w:t>)</w:t>
      </w:r>
      <w:r w:rsidRPr="005A1ACB">
        <w:rPr>
          <w:rFonts w:ascii="Times New Roman" w:hAnsi="Times New Roman" w:cs="Times New Roman"/>
          <w:sz w:val="24"/>
          <w:szCs w:val="28"/>
        </w:rPr>
        <w:t> 493 7328 – Марія Іванівна.</w:t>
      </w:r>
    </w:p>
    <w:p w14:paraId="295D5232" w14:textId="0377EC6B" w:rsidR="00E65911" w:rsidRPr="005A1ACB" w:rsidRDefault="00E65911" w:rsidP="00E65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A1ACB">
        <w:rPr>
          <w:rFonts w:ascii="Times New Roman" w:hAnsi="Times New Roman" w:cs="Times New Roman"/>
          <w:sz w:val="24"/>
          <w:szCs w:val="28"/>
        </w:rPr>
        <w:t xml:space="preserve">Ціна з особи </w:t>
      </w:r>
      <w:r w:rsidR="00A71F2D">
        <w:rPr>
          <w:rFonts w:ascii="Times New Roman" w:hAnsi="Times New Roman" w:cs="Times New Roman"/>
          <w:sz w:val="24"/>
          <w:szCs w:val="28"/>
          <w:lang w:val="en-US"/>
        </w:rPr>
        <w:t>70-80</w:t>
      </w:r>
      <w:r w:rsidR="00401EAF" w:rsidRPr="005A1ACB">
        <w:rPr>
          <w:rFonts w:ascii="Times New Roman" w:hAnsi="Times New Roman" w:cs="Times New Roman"/>
          <w:sz w:val="24"/>
          <w:szCs w:val="28"/>
        </w:rPr>
        <w:t xml:space="preserve"> </w:t>
      </w:r>
      <w:r w:rsidR="00401E5C" w:rsidRPr="005A1ACB">
        <w:rPr>
          <w:rFonts w:ascii="Times New Roman" w:hAnsi="Times New Roman" w:cs="Times New Roman"/>
          <w:sz w:val="24"/>
          <w:szCs w:val="28"/>
        </w:rPr>
        <w:t>грн</w:t>
      </w:r>
      <w:r w:rsidRPr="005A1ACB">
        <w:rPr>
          <w:rFonts w:ascii="Times New Roman" w:hAnsi="Times New Roman" w:cs="Times New Roman"/>
          <w:sz w:val="24"/>
          <w:szCs w:val="28"/>
        </w:rPr>
        <w:t>.</w:t>
      </w:r>
      <w:r w:rsidR="00732653">
        <w:rPr>
          <w:rFonts w:ascii="Times New Roman" w:hAnsi="Times New Roman" w:cs="Times New Roman"/>
          <w:sz w:val="24"/>
          <w:szCs w:val="28"/>
        </w:rPr>
        <w:t xml:space="preserve"> </w:t>
      </w:r>
      <w:r w:rsidRPr="005A1ACB">
        <w:rPr>
          <w:rFonts w:ascii="Times New Roman" w:hAnsi="Times New Roman" w:cs="Times New Roman"/>
          <w:sz w:val="24"/>
          <w:szCs w:val="28"/>
        </w:rPr>
        <w:t>2-х</w:t>
      </w:r>
      <w:r w:rsidR="00514D46">
        <w:rPr>
          <w:rFonts w:ascii="Times New Roman" w:hAnsi="Times New Roman" w:cs="Times New Roman"/>
          <w:sz w:val="24"/>
          <w:szCs w:val="28"/>
        </w:rPr>
        <w:t>,</w:t>
      </w:r>
      <w:r w:rsidRPr="005A1ACB">
        <w:rPr>
          <w:rFonts w:ascii="Times New Roman" w:hAnsi="Times New Roman" w:cs="Times New Roman"/>
          <w:sz w:val="24"/>
          <w:szCs w:val="28"/>
        </w:rPr>
        <w:t xml:space="preserve"> 3-х</w:t>
      </w:r>
      <w:r w:rsidR="00514D46">
        <w:rPr>
          <w:rFonts w:ascii="Times New Roman" w:hAnsi="Times New Roman" w:cs="Times New Roman"/>
          <w:sz w:val="24"/>
          <w:szCs w:val="28"/>
        </w:rPr>
        <w:t xml:space="preserve"> та 4-х</w:t>
      </w:r>
      <w:r w:rsidRPr="005A1AC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A1ACB">
        <w:rPr>
          <w:rFonts w:ascii="Times New Roman" w:hAnsi="Times New Roman" w:cs="Times New Roman"/>
          <w:sz w:val="24"/>
          <w:szCs w:val="28"/>
        </w:rPr>
        <w:t>місні</w:t>
      </w:r>
      <w:proofErr w:type="spellEnd"/>
      <w:r w:rsidRPr="005A1ACB">
        <w:rPr>
          <w:rFonts w:ascii="Times New Roman" w:hAnsi="Times New Roman" w:cs="Times New Roman"/>
          <w:sz w:val="24"/>
          <w:szCs w:val="28"/>
        </w:rPr>
        <w:t xml:space="preserve"> номера.</w:t>
      </w:r>
    </w:p>
    <w:p w14:paraId="09849737" w14:textId="77777777" w:rsidR="0089017D" w:rsidRPr="00C875BF" w:rsidRDefault="0089017D" w:rsidP="00BD44A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DA968DD" w14:textId="77777777" w:rsidR="00BD44AB" w:rsidRPr="005A1ACB" w:rsidRDefault="00BD44AB" w:rsidP="00FE2A94">
      <w:pPr>
        <w:pStyle w:val="a3"/>
        <w:numPr>
          <w:ilvl w:val="0"/>
          <w:numId w:val="10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>Суддівство</w:t>
      </w:r>
    </w:p>
    <w:p w14:paraId="203B4D1B" w14:textId="77777777" w:rsidR="00BD44AB" w:rsidRPr="005A1ACB" w:rsidRDefault="0065434A" w:rsidP="00BD44AB">
      <w:pPr>
        <w:pStyle w:val="a3"/>
        <w:spacing w:after="0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Турнірний директор </w:t>
      </w:r>
      <w:r w:rsidR="0042181D">
        <w:rPr>
          <w:rFonts w:ascii="Times New Roman" w:hAnsi="Times New Roman" w:cs="Times New Roman"/>
          <w:sz w:val="24"/>
          <w:szCs w:val="28"/>
        </w:rPr>
        <w:t xml:space="preserve"> – Андрій </w:t>
      </w:r>
      <w:r w:rsidR="00E65911" w:rsidRPr="005A1ACB">
        <w:rPr>
          <w:rFonts w:ascii="Times New Roman" w:hAnsi="Times New Roman" w:cs="Times New Roman"/>
          <w:sz w:val="24"/>
          <w:szCs w:val="28"/>
        </w:rPr>
        <w:t>Матвійчук</w:t>
      </w:r>
    </w:p>
    <w:p w14:paraId="09C68F85" w14:textId="08594C7D" w:rsidR="00E65911" w:rsidRDefault="00E65911" w:rsidP="00BD44AB">
      <w:pPr>
        <w:pStyle w:val="a3"/>
        <w:spacing w:after="0"/>
        <w:ind w:left="0"/>
        <w:rPr>
          <w:rFonts w:ascii="Times New Roman CYR" w:hAnsi="Times New Roman CYR" w:cs="Times New Roman CYR"/>
          <w:sz w:val="24"/>
          <w:szCs w:val="28"/>
        </w:rPr>
      </w:pPr>
      <w:proofErr w:type="spellStart"/>
      <w:r w:rsidRPr="005A1ACB">
        <w:rPr>
          <w:rFonts w:ascii="Times New Roman CYR" w:hAnsi="Times New Roman CYR" w:cs="Times New Roman CYR"/>
          <w:sz w:val="24"/>
          <w:szCs w:val="28"/>
        </w:rPr>
        <w:t>моб</w:t>
      </w:r>
      <w:proofErr w:type="spellEnd"/>
      <w:r w:rsidRPr="005A1ACB">
        <w:rPr>
          <w:rFonts w:ascii="Times New Roman CYR" w:hAnsi="Times New Roman CYR" w:cs="Times New Roman CYR"/>
          <w:sz w:val="24"/>
          <w:szCs w:val="28"/>
        </w:rPr>
        <w:t xml:space="preserve">. тел. – </w:t>
      </w:r>
      <w:r w:rsidR="0065434A">
        <w:rPr>
          <w:rFonts w:ascii="Times New Roman CYR" w:hAnsi="Times New Roman CYR" w:cs="Times New Roman CYR"/>
          <w:sz w:val="24"/>
          <w:szCs w:val="28"/>
        </w:rPr>
        <w:t>(</w:t>
      </w:r>
      <w:r w:rsidRPr="005A1ACB">
        <w:rPr>
          <w:rFonts w:ascii="Times New Roman CYR" w:hAnsi="Times New Roman CYR" w:cs="Times New Roman CYR"/>
          <w:sz w:val="24"/>
          <w:szCs w:val="28"/>
        </w:rPr>
        <w:t>097</w:t>
      </w:r>
      <w:r w:rsidR="0065434A">
        <w:rPr>
          <w:rFonts w:ascii="Times New Roman CYR" w:hAnsi="Times New Roman CYR" w:cs="Times New Roman CYR"/>
          <w:sz w:val="24"/>
          <w:szCs w:val="28"/>
        </w:rPr>
        <w:t>)</w:t>
      </w:r>
      <w:r w:rsidRPr="005A1ACB">
        <w:rPr>
          <w:rFonts w:ascii="Times New Roman CYR" w:hAnsi="Times New Roman CYR" w:cs="Times New Roman CYR"/>
          <w:sz w:val="24"/>
          <w:szCs w:val="28"/>
        </w:rPr>
        <w:t xml:space="preserve"> 033 2555, </w:t>
      </w:r>
      <w:r w:rsidR="0065434A">
        <w:rPr>
          <w:rFonts w:ascii="Times New Roman CYR" w:hAnsi="Times New Roman CYR" w:cs="Times New Roman CYR"/>
          <w:sz w:val="24"/>
          <w:szCs w:val="28"/>
        </w:rPr>
        <w:t>(</w:t>
      </w:r>
      <w:r w:rsidRPr="005A1ACB">
        <w:rPr>
          <w:rFonts w:ascii="Times New Roman CYR" w:hAnsi="Times New Roman CYR" w:cs="Times New Roman CYR"/>
          <w:sz w:val="24"/>
          <w:szCs w:val="28"/>
        </w:rPr>
        <w:t>0</w:t>
      </w:r>
      <w:r w:rsidR="00E87AF6">
        <w:rPr>
          <w:rFonts w:ascii="Times New Roman CYR" w:hAnsi="Times New Roman CYR" w:cs="Times New Roman CYR"/>
          <w:sz w:val="24"/>
          <w:szCs w:val="28"/>
        </w:rPr>
        <w:t>95</w:t>
      </w:r>
      <w:r w:rsidR="0065434A">
        <w:rPr>
          <w:rFonts w:ascii="Times New Roman CYR" w:hAnsi="Times New Roman CYR" w:cs="Times New Roman CYR"/>
          <w:sz w:val="24"/>
          <w:szCs w:val="28"/>
        </w:rPr>
        <w:t>)</w:t>
      </w:r>
      <w:r w:rsidRPr="005A1ACB">
        <w:rPr>
          <w:rFonts w:ascii="Times New Roman CYR" w:hAnsi="Times New Roman CYR" w:cs="Times New Roman CYR"/>
          <w:sz w:val="24"/>
          <w:szCs w:val="28"/>
        </w:rPr>
        <w:t> </w:t>
      </w:r>
      <w:r w:rsidR="00E87AF6">
        <w:rPr>
          <w:rFonts w:ascii="Times New Roman CYR" w:hAnsi="Times New Roman CYR" w:cs="Times New Roman CYR"/>
          <w:sz w:val="24"/>
          <w:szCs w:val="28"/>
        </w:rPr>
        <w:t>097 0067</w:t>
      </w:r>
      <w:r w:rsidR="00696F96" w:rsidRPr="005A1ACB">
        <w:rPr>
          <w:rFonts w:ascii="Times New Roman CYR" w:hAnsi="Times New Roman CYR" w:cs="Times New Roman CYR"/>
          <w:sz w:val="24"/>
          <w:szCs w:val="28"/>
        </w:rPr>
        <w:t>;</w:t>
      </w:r>
    </w:p>
    <w:p w14:paraId="6557CDE7" w14:textId="77777777" w:rsidR="0065434A" w:rsidRDefault="0065434A" w:rsidP="00BD44AB">
      <w:pPr>
        <w:pStyle w:val="a3"/>
        <w:spacing w:after="0"/>
        <w:ind w:left="0"/>
        <w:rPr>
          <w:rFonts w:ascii="Times New Roman CYR" w:hAnsi="Times New Roman CYR" w:cs="Times New Roman CYR"/>
          <w:sz w:val="24"/>
          <w:szCs w:val="28"/>
        </w:rPr>
      </w:pPr>
      <w:r>
        <w:rPr>
          <w:rFonts w:ascii="Times New Roman CYR" w:hAnsi="Times New Roman CYR" w:cs="Times New Roman CYR"/>
          <w:sz w:val="24"/>
          <w:szCs w:val="28"/>
        </w:rPr>
        <w:t xml:space="preserve">Головний суддя – Володимир </w:t>
      </w:r>
      <w:proofErr w:type="spellStart"/>
      <w:r>
        <w:rPr>
          <w:rFonts w:ascii="Times New Roman CYR" w:hAnsi="Times New Roman CYR" w:cs="Times New Roman CYR"/>
          <w:sz w:val="24"/>
          <w:szCs w:val="28"/>
        </w:rPr>
        <w:t>Грабінський</w:t>
      </w:r>
      <w:proofErr w:type="spellEnd"/>
    </w:p>
    <w:p w14:paraId="01032DA8" w14:textId="77777777" w:rsidR="0065434A" w:rsidRPr="005A1ACB" w:rsidRDefault="0065434A" w:rsidP="00BD44AB">
      <w:pPr>
        <w:pStyle w:val="a3"/>
        <w:spacing w:after="0"/>
        <w:ind w:left="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 CYR" w:hAnsi="Times New Roman CYR" w:cs="Times New Roman CYR"/>
          <w:sz w:val="24"/>
          <w:szCs w:val="28"/>
        </w:rPr>
        <w:t>моб</w:t>
      </w:r>
      <w:proofErr w:type="spellEnd"/>
      <w:r>
        <w:rPr>
          <w:rFonts w:ascii="Times New Roman CYR" w:hAnsi="Times New Roman CYR" w:cs="Times New Roman CYR"/>
          <w:sz w:val="24"/>
          <w:szCs w:val="28"/>
        </w:rPr>
        <w:t xml:space="preserve">. тел. </w:t>
      </w:r>
      <w:r w:rsidR="00611B6F">
        <w:rPr>
          <w:rFonts w:ascii="Times New Roman CYR" w:hAnsi="Times New Roman CYR" w:cs="Times New Roman CYR"/>
          <w:sz w:val="24"/>
          <w:szCs w:val="28"/>
        </w:rPr>
        <w:t>–</w:t>
      </w:r>
      <w:r>
        <w:rPr>
          <w:rFonts w:ascii="Times New Roman CYR" w:hAnsi="Times New Roman CYR" w:cs="Times New Roman CYR"/>
          <w:sz w:val="24"/>
          <w:szCs w:val="28"/>
        </w:rPr>
        <w:t xml:space="preserve"> </w:t>
      </w:r>
      <w:r w:rsidR="00611B6F">
        <w:rPr>
          <w:rFonts w:ascii="Times New Roman CYR" w:hAnsi="Times New Roman CYR" w:cs="Times New Roman CYR"/>
          <w:sz w:val="24"/>
          <w:szCs w:val="28"/>
        </w:rPr>
        <w:t>(097) 747 1673;</w:t>
      </w:r>
    </w:p>
    <w:p w14:paraId="03BAC6CC" w14:textId="77777777" w:rsidR="00BD44AB" w:rsidRPr="005A1ACB" w:rsidRDefault="00611B6F" w:rsidP="00BD44AB">
      <w:pPr>
        <w:pStyle w:val="a3"/>
        <w:spacing w:after="0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Головний с</w:t>
      </w:r>
      <w:r w:rsidR="00E65911" w:rsidRPr="005A1ACB">
        <w:rPr>
          <w:rFonts w:ascii="Times New Roman" w:hAnsi="Times New Roman" w:cs="Times New Roman"/>
          <w:sz w:val="24"/>
          <w:szCs w:val="28"/>
        </w:rPr>
        <w:t>екретар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2181D">
        <w:rPr>
          <w:rFonts w:ascii="Times New Roman" w:hAnsi="Times New Roman" w:cs="Times New Roman"/>
          <w:sz w:val="24"/>
          <w:szCs w:val="28"/>
        </w:rPr>
        <w:t xml:space="preserve">– Богдан </w:t>
      </w:r>
      <w:r w:rsidR="00E65911" w:rsidRPr="005A1ACB">
        <w:rPr>
          <w:rFonts w:ascii="Times New Roman" w:hAnsi="Times New Roman" w:cs="Times New Roman"/>
          <w:sz w:val="24"/>
          <w:szCs w:val="28"/>
        </w:rPr>
        <w:t>Матвійчук</w:t>
      </w:r>
    </w:p>
    <w:p w14:paraId="33EB379B" w14:textId="7824671A" w:rsidR="00860BA4" w:rsidRPr="005A1ACB" w:rsidRDefault="00E65911" w:rsidP="00BD44AB">
      <w:pPr>
        <w:pStyle w:val="a3"/>
        <w:spacing w:after="0"/>
        <w:ind w:left="0"/>
        <w:rPr>
          <w:rFonts w:ascii="Times New Roman" w:hAnsi="Times New Roman" w:cs="Times New Roman"/>
          <w:sz w:val="24"/>
          <w:szCs w:val="28"/>
        </w:rPr>
      </w:pPr>
      <w:proofErr w:type="spellStart"/>
      <w:r w:rsidRPr="005A1ACB">
        <w:rPr>
          <w:rFonts w:ascii="Times New Roman" w:hAnsi="Times New Roman" w:cs="Times New Roman"/>
          <w:sz w:val="24"/>
          <w:szCs w:val="28"/>
        </w:rPr>
        <w:t>моб</w:t>
      </w:r>
      <w:proofErr w:type="spellEnd"/>
      <w:r w:rsidRPr="005A1ACB">
        <w:rPr>
          <w:rFonts w:ascii="Times New Roman" w:hAnsi="Times New Roman" w:cs="Times New Roman"/>
          <w:sz w:val="24"/>
          <w:szCs w:val="28"/>
        </w:rPr>
        <w:t>. тел. –</w:t>
      </w:r>
      <w:r w:rsidR="0042181D">
        <w:rPr>
          <w:rFonts w:ascii="Times New Roman" w:hAnsi="Times New Roman" w:cs="Times New Roman"/>
          <w:sz w:val="24"/>
          <w:szCs w:val="28"/>
        </w:rPr>
        <w:t xml:space="preserve"> </w:t>
      </w:r>
      <w:r w:rsidR="0065434A">
        <w:rPr>
          <w:rFonts w:ascii="Times New Roman" w:hAnsi="Times New Roman" w:cs="Times New Roman"/>
          <w:sz w:val="24"/>
          <w:szCs w:val="28"/>
        </w:rPr>
        <w:t>(</w:t>
      </w:r>
      <w:r w:rsidRPr="005A1ACB">
        <w:rPr>
          <w:rFonts w:ascii="Times New Roman" w:hAnsi="Times New Roman" w:cs="Times New Roman"/>
          <w:sz w:val="24"/>
          <w:szCs w:val="28"/>
        </w:rPr>
        <w:t>063</w:t>
      </w:r>
      <w:r w:rsidR="0065434A">
        <w:rPr>
          <w:rFonts w:ascii="Times New Roman" w:hAnsi="Times New Roman" w:cs="Times New Roman"/>
          <w:sz w:val="24"/>
          <w:szCs w:val="28"/>
        </w:rPr>
        <w:t>)</w:t>
      </w:r>
      <w:r w:rsidRPr="005A1ACB">
        <w:rPr>
          <w:rFonts w:ascii="Times New Roman" w:hAnsi="Times New Roman" w:cs="Times New Roman"/>
          <w:sz w:val="24"/>
          <w:szCs w:val="28"/>
        </w:rPr>
        <w:t> 038 5345</w:t>
      </w:r>
      <w:r w:rsidR="00401E5C" w:rsidRPr="005A1ACB">
        <w:rPr>
          <w:rFonts w:ascii="Times New Roman" w:hAnsi="Times New Roman" w:cs="Times New Roman"/>
          <w:sz w:val="24"/>
          <w:szCs w:val="28"/>
        </w:rPr>
        <w:t>.</w:t>
      </w:r>
    </w:p>
    <w:p w14:paraId="11FA1544" w14:textId="77777777" w:rsidR="00732653" w:rsidRDefault="00732653" w:rsidP="00BE12B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D0CEE31" w14:textId="77777777" w:rsidR="007A225F" w:rsidRPr="0042181D" w:rsidRDefault="00BD44AB" w:rsidP="00BE12B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A1ACB">
        <w:rPr>
          <w:rFonts w:ascii="Times New Roman" w:hAnsi="Times New Roman" w:cs="Times New Roman"/>
          <w:b/>
          <w:sz w:val="24"/>
          <w:szCs w:val="28"/>
        </w:rPr>
        <w:t xml:space="preserve">ДАНЕ ПОЛОЖЕННЯ Є ОФІЦІЙНИМ ЗАПРОШЕННЯМ НА </w:t>
      </w:r>
      <w:r w:rsidR="0042181D">
        <w:rPr>
          <w:rFonts w:ascii="Times New Roman" w:hAnsi="Times New Roman" w:cs="Times New Roman"/>
          <w:b/>
          <w:sz w:val="24"/>
          <w:szCs w:val="28"/>
          <w:lang w:val="ru-RU"/>
        </w:rPr>
        <w:t>ШАХОВИЙ ФЕСТИВАЛЬ</w:t>
      </w:r>
    </w:p>
    <w:sectPr w:rsidR="007A225F" w:rsidRPr="0042181D" w:rsidSect="00C21B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B1E"/>
    <w:multiLevelType w:val="hybridMultilevel"/>
    <w:tmpl w:val="C032DC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F39F0"/>
    <w:multiLevelType w:val="hybridMultilevel"/>
    <w:tmpl w:val="B5F6367A"/>
    <w:lvl w:ilvl="0" w:tplc="3E28D6D6">
      <w:start w:val="1"/>
      <w:numFmt w:val="upperRoman"/>
      <w:lvlText w:val="%1."/>
      <w:lvlJc w:val="right"/>
      <w:pPr>
        <w:ind w:left="6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1AFF"/>
    <w:multiLevelType w:val="hybridMultilevel"/>
    <w:tmpl w:val="A7CA6B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66853"/>
    <w:multiLevelType w:val="hybridMultilevel"/>
    <w:tmpl w:val="CEB6D4F4"/>
    <w:lvl w:ilvl="0" w:tplc="487C21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021A"/>
    <w:multiLevelType w:val="hybridMultilevel"/>
    <w:tmpl w:val="B2108B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011B5"/>
    <w:multiLevelType w:val="hybridMultilevel"/>
    <w:tmpl w:val="7B46AB7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97E0E"/>
    <w:multiLevelType w:val="hybridMultilevel"/>
    <w:tmpl w:val="5E0203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95D67"/>
    <w:multiLevelType w:val="hybridMultilevel"/>
    <w:tmpl w:val="5B8C7990"/>
    <w:lvl w:ilvl="0" w:tplc="69A684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8608A"/>
    <w:multiLevelType w:val="hybridMultilevel"/>
    <w:tmpl w:val="FB800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C579C"/>
    <w:multiLevelType w:val="hybridMultilevel"/>
    <w:tmpl w:val="5B8C7990"/>
    <w:lvl w:ilvl="0" w:tplc="69A684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D1F1F"/>
    <w:multiLevelType w:val="hybridMultilevel"/>
    <w:tmpl w:val="52B6A4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C7E9D"/>
    <w:multiLevelType w:val="hybridMultilevel"/>
    <w:tmpl w:val="D8DE33F4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87283"/>
    <w:multiLevelType w:val="hybridMultilevel"/>
    <w:tmpl w:val="BDEC8E62"/>
    <w:lvl w:ilvl="0" w:tplc="FA6C8FE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73D2E"/>
    <w:multiLevelType w:val="hybridMultilevel"/>
    <w:tmpl w:val="BE9AC6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63C86"/>
    <w:multiLevelType w:val="hybridMultilevel"/>
    <w:tmpl w:val="D8DE33F4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D1E44"/>
    <w:multiLevelType w:val="hybridMultilevel"/>
    <w:tmpl w:val="7786F394"/>
    <w:lvl w:ilvl="0" w:tplc="34503E34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F7DA0"/>
    <w:multiLevelType w:val="hybridMultilevel"/>
    <w:tmpl w:val="AC746784"/>
    <w:lvl w:ilvl="0" w:tplc="04220013">
      <w:start w:val="1"/>
      <w:numFmt w:val="upperRoman"/>
      <w:lvlText w:val="%1."/>
      <w:lvlJc w:val="right"/>
      <w:pPr>
        <w:ind w:left="6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B7429"/>
    <w:multiLevelType w:val="hybridMultilevel"/>
    <w:tmpl w:val="AC746784"/>
    <w:lvl w:ilvl="0" w:tplc="04220013">
      <w:start w:val="1"/>
      <w:numFmt w:val="upperRoman"/>
      <w:lvlText w:val="%1."/>
      <w:lvlJc w:val="right"/>
      <w:pPr>
        <w:ind w:left="6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2021B"/>
    <w:multiLevelType w:val="hybridMultilevel"/>
    <w:tmpl w:val="AC746784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66296"/>
    <w:multiLevelType w:val="hybridMultilevel"/>
    <w:tmpl w:val="AC746784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718C7"/>
    <w:multiLevelType w:val="hybridMultilevel"/>
    <w:tmpl w:val="8A52E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C4D98"/>
    <w:multiLevelType w:val="hybridMultilevel"/>
    <w:tmpl w:val="FC0E44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87293F"/>
    <w:multiLevelType w:val="hybridMultilevel"/>
    <w:tmpl w:val="FB8A6506"/>
    <w:lvl w:ilvl="0" w:tplc="273A6884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10"/>
  </w:num>
  <w:num w:numId="5">
    <w:abstractNumId w:val="8"/>
  </w:num>
  <w:num w:numId="6">
    <w:abstractNumId w:val="13"/>
  </w:num>
  <w:num w:numId="7">
    <w:abstractNumId w:val="14"/>
  </w:num>
  <w:num w:numId="8">
    <w:abstractNumId w:val="2"/>
  </w:num>
  <w:num w:numId="9">
    <w:abstractNumId w:val="11"/>
  </w:num>
  <w:num w:numId="10">
    <w:abstractNumId w:val="18"/>
  </w:num>
  <w:num w:numId="11">
    <w:abstractNumId w:val="2"/>
  </w:num>
  <w:num w:numId="12">
    <w:abstractNumId w:val="13"/>
  </w:num>
  <w:num w:numId="13">
    <w:abstractNumId w:val="21"/>
  </w:num>
  <w:num w:numId="14">
    <w:abstractNumId w:val="1"/>
  </w:num>
  <w:num w:numId="15">
    <w:abstractNumId w:val="3"/>
  </w:num>
  <w:num w:numId="16">
    <w:abstractNumId w:val="17"/>
  </w:num>
  <w:num w:numId="17">
    <w:abstractNumId w:val="16"/>
  </w:num>
  <w:num w:numId="18">
    <w:abstractNumId w:val="19"/>
  </w:num>
  <w:num w:numId="19">
    <w:abstractNumId w:val="5"/>
  </w:num>
  <w:num w:numId="20">
    <w:abstractNumId w:val="15"/>
  </w:num>
  <w:num w:numId="21">
    <w:abstractNumId w:val="22"/>
  </w:num>
  <w:num w:numId="22">
    <w:abstractNumId w:val="6"/>
  </w:num>
  <w:num w:numId="23">
    <w:abstractNumId w:val="0"/>
  </w:num>
  <w:num w:numId="24">
    <w:abstractNumId w:val="7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F9"/>
    <w:rsid w:val="000071B0"/>
    <w:rsid w:val="00013A27"/>
    <w:rsid w:val="0002058D"/>
    <w:rsid w:val="00046E2D"/>
    <w:rsid w:val="00053805"/>
    <w:rsid w:val="0006258D"/>
    <w:rsid w:val="00083E99"/>
    <w:rsid w:val="00120D31"/>
    <w:rsid w:val="00234E5A"/>
    <w:rsid w:val="00241636"/>
    <w:rsid w:val="003009D5"/>
    <w:rsid w:val="00345B18"/>
    <w:rsid w:val="00390379"/>
    <w:rsid w:val="003B382E"/>
    <w:rsid w:val="003C2B88"/>
    <w:rsid w:val="003C7E9D"/>
    <w:rsid w:val="00401E5C"/>
    <w:rsid w:val="00401EAF"/>
    <w:rsid w:val="0042181D"/>
    <w:rsid w:val="004A6C63"/>
    <w:rsid w:val="004A77C2"/>
    <w:rsid w:val="0050122C"/>
    <w:rsid w:val="00514D46"/>
    <w:rsid w:val="005A1ACB"/>
    <w:rsid w:val="00611B6F"/>
    <w:rsid w:val="0065434A"/>
    <w:rsid w:val="00696F96"/>
    <w:rsid w:val="00732653"/>
    <w:rsid w:val="00771FCC"/>
    <w:rsid w:val="007A225F"/>
    <w:rsid w:val="007D1BB4"/>
    <w:rsid w:val="008101F6"/>
    <w:rsid w:val="00824073"/>
    <w:rsid w:val="00841DF9"/>
    <w:rsid w:val="00860BA4"/>
    <w:rsid w:val="0089017D"/>
    <w:rsid w:val="008E2C05"/>
    <w:rsid w:val="00971A90"/>
    <w:rsid w:val="009723B5"/>
    <w:rsid w:val="009C47EE"/>
    <w:rsid w:val="009E3AFC"/>
    <w:rsid w:val="00A64DFE"/>
    <w:rsid w:val="00A71F2D"/>
    <w:rsid w:val="00A96D8E"/>
    <w:rsid w:val="00AF5DC4"/>
    <w:rsid w:val="00B222F1"/>
    <w:rsid w:val="00B76232"/>
    <w:rsid w:val="00BA1143"/>
    <w:rsid w:val="00BB1943"/>
    <w:rsid w:val="00BD44AB"/>
    <w:rsid w:val="00BE12B5"/>
    <w:rsid w:val="00C00947"/>
    <w:rsid w:val="00C21BD0"/>
    <w:rsid w:val="00C875BF"/>
    <w:rsid w:val="00D17F3E"/>
    <w:rsid w:val="00E65911"/>
    <w:rsid w:val="00E87AF6"/>
    <w:rsid w:val="00EE7417"/>
    <w:rsid w:val="00F006C6"/>
    <w:rsid w:val="00F76666"/>
    <w:rsid w:val="00FD631A"/>
    <w:rsid w:val="00FE2A94"/>
    <w:rsid w:val="1E7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0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DF9"/>
    <w:pPr>
      <w:ind w:left="720"/>
      <w:contextualSpacing/>
    </w:pPr>
  </w:style>
  <w:style w:type="paragraph" w:styleId="a4">
    <w:name w:val="Body Text"/>
    <w:basedOn w:val="a"/>
    <w:link w:val="a5"/>
    <w:rsid w:val="008240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zh-CN"/>
    </w:rPr>
  </w:style>
  <w:style w:type="character" w:customStyle="1" w:styleId="a5">
    <w:name w:val="Основний текст Знак"/>
    <w:basedOn w:val="a0"/>
    <w:link w:val="a4"/>
    <w:rsid w:val="00824073"/>
    <w:rPr>
      <w:rFonts w:ascii="Times New Roman" w:eastAsia="Times New Roman" w:hAnsi="Times New Roman" w:cs="Times New Roman"/>
      <w:b/>
      <w:color w:val="000000"/>
      <w:sz w:val="32"/>
      <w:szCs w:val="20"/>
      <w:lang w:eastAsia="zh-CN"/>
    </w:rPr>
  </w:style>
  <w:style w:type="character" w:styleId="a6">
    <w:name w:val="Hyperlink"/>
    <w:basedOn w:val="a0"/>
    <w:uiPriority w:val="99"/>
    <w:unhideWhenUsed/>
    <w:rsid w:val="009723B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21BD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D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DF9"/>
    <w:pPr>
      <w:ind w:left="720"/>
      <w:contextualSpacing/>
    </w:pPr>
  </w:style>
  <w:style w:type="paragraph" w:styleId="a4">
    <w:name w:val="Body Text"/>
    <w:basedOn w:val="a"/>
    <w:link w:val="a5"/>
    <w:rsid w:val="008240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zh-CN"/>
    </w:rPr>
  </w:style>
  <w:style w:type="character" w:customStyle="1" w:styleId="a5">
    <w:name w:val="Основний текст Знак"/>
    <w:basedOn w:val="a0"/>
    <w:link w:val="a4"/>
    <w:rsid w:val="00824073"/>
    <w:rPr>
      <w:rFonts w:ascii="Times New Roman" w:eastAsia="Times New Roman" w:hAnsi="Times New Roman" w:cs="Times New Roman"/>
      <w:b/>
      <w:color w:val="000000"/>
      <w:sz w:val="32"/>
      <w:szCs w:val="20"/>
      <w:lang w:eastAsia="zh-CN"/>
    </w:rPr>
  </w:style>
  <w:style w:type="character" w:styleId="a6">
    <w:name w:val="Hyperlink"/>
    <w:basedOn w:val="a0"/>
    <w:uiPriority w:val="99"/>
    <w:unhideWhenUsed/>
    <w:rsid w:val="009723B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21BD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D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gl/forms/661fjUIyD5LhRGFE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2242-8187-4270-8022-8349259E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zeron</dc:creator>
  <cp:lastModifiedBy>Chess Club</cp:lastModifiedBy>
  <cp:revision>45</cp:revision>
  <cp:lastPrinted>2018-03-04T11:00:00Z</cp:lastPrinted>
  <dcterms:created xsi:type="dcterms:W3CDTF">2015-03-17T16:16:00Z</dcterms:created>
  <dcterms:modified xsi:type="dcterms:W3CDTF">2018-03-09T11:15:00Z</dcterms:modified>
</cp:coreProperties>
</file>